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2"/>
        <w:gridCol w:w="4789"/>
      </w:tblGrid>
      <w:tr w:rsidR="00E61ACE" w:rsidRPr="001D548B" w:rsidTr="00A92308">
        <w:tc>
          <w:tcPr>
            <w:tcW w:w="4814" w:type="dxa"/>
          </w:tcPr>
          <w:p w:rsidR="00E61ACE" w:rsidRPr="00305C9E" w:rsidRDefault="00E61ACE" w:rsidP="00A92308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bookmarkStart w:id="0" w:name="block-54025134"/>
            <w:bookmarkStart w:id="1" w:name="_GoBack"/>
            <w:bookmarkEnd w:id="1"/>
            <w:r w:rsidRPr="00305C9E">
              <w:rPr>
                <w:rFonts w:ascii="Times New Roman" w:hAnsi="Times New Roman"/>
                <w:sz w:val="24"/>
                <w:szCs w:val="24"/>
                <w:lang w:val="ru-RU"/>
              </w:rPr>
              <w:t>РАССМОТРЕНО</w:t>
            </w:r>
          </w:p>
          <w:p w:rsidR="00E61ACE" w:rsidRPr="00305C9E" w:rsidRDefault="00E61ACE" w:rsidP="00A9230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05C9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 заседании </w:t>
            </w:r>
          </w:p>
          <w:p w:rsidR="00E61ACE" w:rsidRPr="00305C9E" w:rsidRDefault="00E61ACE" w:rsidP="00A9230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05C9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Педагогического совета </w:t>
            </w:r>
          </w:p>
          <w:p w:rsidR="00E61ACE" w:rsidRPr="00305C9E" w:rsidRDefault="00E61ACE" w:rsidP="00A9230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05C9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Протокол № </w:t>
            </w:r>
            <w:r w:rsidRPr="00E61AC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 </w:t>
            </w:r>
            <w:r w:rsidRPr="00305C9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  </w:t>
            </w:r>
            <w:r w:rsidRPr="00E61ACE">
              <w:rPr>
                <w:rFonts w:ascii="Times New Roman" w:hAnsi="Times New Roman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.0</w:t>
            </w:r>
            <w:r w:rsidRPr="00E61ACE"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.2025</w:t>
            </w:r>
            <w:r w:rsidRPr="00305C9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г.</w:t>
            </w:r>
          </w:p>
        </w:tc>
        <w:tc>
          <w:tcPr>
            <w:tcW w:w="4815" w:type="dxa"/>
          </w:tcPr>
          <w:p w:rsidR="00E61ACE" w:rsidRPr="00305C9E" w:rsidRDefault="00E61ACE" w:rsidP="00A92308">
            <w:pPr>
              <w:spacing w:line="360" w:lineRule="auto"/>
              <w:ind w:left="56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05C9E">
              <w:rPr>
                <w:rFonts w:ascii="Times New Roman" w:hAnsi="Times New Roman"/>
                <w:sz w:val="24"/>
                <w:szCs w:val="24"/>
                <w:lang w:val="ru-RU"/>
              </w:rPr>
              <w:t>УТВЕРЖДЕНО</w:t>
            </w:r>
          </w:p>
          <w:p w:rsidR="00E61ACE" w:rsidRPr="00305C9E" w:rsidRDefault="00E61ACE" w:rsidP="00A92308">
            <w:pPr>
              <w:ind w:left="56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05C9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Директор </w:t>
            </w:r>
          </w:p>
          <w:p w:rsidR="00E61ACE" w:rsidRPr="00305C9E" w:rsidRDefault="00E61ACE" w:rsidP="00A92308">
            <w:pPr>
              <w:ind w:left="56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05C9E">
              <w:rPr>
                <w:rFonts w:ascii="Times New Roman" w:hAnsi="Times New Roman"/>
                <w:sz w:val="24"/>
                <w:szCs w:val="24"/>
                <w:lang w:val="ru-RU"/>
              </w:rPr>
              <w:t>_______________  О.В. Фадеева</w:t>
            </w:r>
          </w:p>
          <w:p w:rsidR="00E61ACE" w:rsidRPr="00305C9E" w:rsidRDefault="00E61ACE" w:rsidP="00A92308">
            <w:pPr>
              <w:ind w:left="56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05C9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Приказ №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126 </w:t>
            </w:r>
            <w:r w:rsidRPr="00E61AC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/ 1 </w:t>
            </w:r>
            <w:r w:rsidRPr="00305C9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 </w:t>
            </w:r>
            <w:r w:rsidRPr="00E61ACE">
              <w:rPr>
                <w:rFonts w:ascii="Times New Roman" w:hAnsi="Times New Roman"/>
                <w:sz w:val="24"/>
                <w:szCs w:val="24"/>
                <w:lang w:val="ru-RU"/>
              </w:rPr>
              <w:t>01.09.2025</w:t>
            </w:r>
            <w:r w:rsidRPr="00305C9E">
              <w:rPr>
                <w:rFonts w:ascii="Times New Roman" w:hAnsi="Times New Roman"/>
                <w:sz w:val="24"/>
                <w:szCs w:val="24"/>
                <w:lang w:val="ru-RU"/>
              </w:rPr>
              <w:t>г.</w:t>
            </w:r>
          </w:p>
        </w:tc>
      </w:tr>
    </w:tbl>
    <w:p w:rsidR="007034EB" w:rsidRPr="002D5136" w:rsidRDefault="007034EB">
      <w:pPr>
        <w:spacing w:after="0"/>
        <w:ind w:left="120"/>
        <w:rPr>
          <w:lang w:val="ru-RU"/>
        </w:rPr>
      </w:pPr>
    </w:p>
    <w:p w:rsidR="007034EB" w:rsidRPr="002D5136" w:rsidRDefault="007034EB">
      <w:pPr>
        <w:spacing w:after="0"/>
        <w:ind w:left="120"/>
        <w:rPr>
          <w:lang w:val="ru-RU"/>
        </w:rPr>
      </w:pPr>
    </w:p>
    <w:p w:rsidR="007034EB" w:rsidRPr="002D5136" w:rsidRDefault="007034EB">
      <w:pPr>
        <w:spacing w:after="0"/>
        <w:ind w:left="120"/>
        <w:rPr>
          <w:lang w:val="ru-RU"/>
        </w:rPr>
      </w:pPr>
    </w:p>
    <w:p w:rsidR="007034EB" w:rsidRPr="002D5136" w:rsidRDefault="007034EB">
      <w:pPr>
        <w:spacing w:after="0"/>
        <w:ind w:left="120"/>
        <w:rPr>
          <w:lang w:val="ru-RU"/>
        </w:rPr>
      </w:pPr>
    </w:p>
    <w:p w:rsidR="007034EB" w:rsidRPr="002D5136" w:rsidRDefault="007034EB">
      <w:pPr>
        <w:spacing w:after="0"/>
        <w:ind w:left="120"/>
        <w:rPr>
          <w:lang w:val="ru-RU"/>
        </w:rPr>
      </w:pPr>
    </w:p>
    <w:p w:rsidR="007034EB" w:rsidRPr="002D5136" w:rsidRDefault="007034EB">
      <w:pPr>
        <w:spacing w:after="0"/>
        <w:ind w:left="120"/>
        <w:rPr>
          <w:lang w:val="ru-RU"/>
        </w:rPr>
      </w:pPr>
    </w:p>
    <w:p w:rsidR="007034EB" w:rsidRPr="002D5136" w:rsidRDefault="007034EB">
      <w:pPr>
        <w:spacing w:after="0"/>
        <w:ind w:left="120"/>
        <w:rPr>
          <w:lang w:val="ru-RU"/>
        </w:rPr>
      </w:pPr>
    </w:p>
    <w:p w:rsidR="007034EB" w:rsidRPr="002D5136" w:rsidRDefault="007034EB">
      <w:pPr>
        <w:spacing w:after="0"/>
        <w:ind w:left="120"/>
        <w:rPr>
          <w:lang w:val="ru-RU"/>
        </w:rPr>
      </w:pPr>
    </w:p>
    <w:p w:rsidR="007034EB" w:rsidRPr="002D5136" w:rsidRDefault="007034EB">
      <w:pPr>
        <w:spacing w:after="0"/>
        <w:ind w:left="120"/>
        <w:rPr>
          <w:lang w:val="ru-RU"/>
        </w:rPr>
      </w:pPr>
    </w:p>
    <w:p w:rsidR="007034EB" w:rsidRPr="002D5136" w:rsidRDefault="000A3E18">
      <w:pPr>
        <w:spacing w:after="0" w:line="408" w:lineRule="auto"/>
        <w:ind w:left="120"/>
        <w:jc w:val="center"/>
        <w:rPr>
          <w:lang w:val="ru-RU"/>
        </w:rPr>
      </w:pPr>
      <w:r w:rsidRPr="002D513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7034EB" w:rsidRPr="002D5136" w:rsidRDefault="000A3E18">
      <w:pPr>
        <w:spacing w:after="0" w:line="408" w:lineRule="auto"/>
        <w:ind w:left="120"/>
        <w:jc w:val="center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D5136">
        <w:rPr>
          <w:rFonts w:ascii="Times New Roman" w:hAnsi="Times New Roman"/>
          <w:color w:val="000000"/>
          <w:sz w:val="28"/>
          <w:lang w:val="ru-RU"/>
        </w:rPr>
        <w:t xml:space="preserve"> 7011426)</w:t>
      </w:r>
    </w:p>
    <w:p w:rsidR="007034EB" w:rsidRPr="002D5136" w:rsidRDefault="007034EB">
      <w:pPr>
        <w:spacing w:after="0"/>
        <w:ind w:left="120"/>
        <w:jc w:val="center"/>
        <w:rPr>
          <w:lang w:val="ru-RU"/>
        </w:rPr>
      </w:pPr>
    </w:p>
    <w:p w:rsidR="007034EB" w:rsidRPr="002D5136" w:rsidRDefault="000A3E18">
      <w:pPr>
        <w:spacing w:after="0" w:line="408" w:lineRule="auto"/>
        <w:ind w:left="120"/>
        <w:jc w:val="center"/>
        <w:rPr>
          <w:lang w:val="ru-RU"/>
        </w:rPr>
      </w:pPr>
      <w:r w:rsidRPr="002D5136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7034EB" w:rsidRDefault="000A3E18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 xml:space="preserve">для обучающихся 5-7 классов </w:t>
      </w:r>
    </w:p>
    <w:p w:rsidR="00E61ACE" w:rsidRDefault="00E61ACE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E61ACE" w:rsidRDefault="00E61ACE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E61ACE" w:rsidRDefault="00E61ACE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E61ACE" w:rsidRDefault="00E61ACE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E61ACE" w:rsidRDefault="00E61ACE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E61ACE" w:rsidRDefault="00E61ACE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E61ACE" w:rsidRDefault="00E61ACE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E61ACE" w:rsidRDefault="00E61ACE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E61ACE" w:rsidRDefault="00E61ACE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E61ACE" w:rsidRDefault="00E61ACE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E61ACE" w:rsidRDefault="00E61ACE" w:rsidP="00E61ACE">
      <w:pPr>
        <w:spacing w:after="0" w:line="408" w:lineRule="auto"/>
        <w:rPr>
          <w:rFonts w:ascii="Times New Roman" w:hAnsi="Times New Roman"/>
          <w:color w:val="000000"/>
          <w:sz w:val="28"/>
          <w:lang w:val="ru-RU"/>
        </w:rPr>
      </w:pPr>
    </w:p>
    <w:p w:rsidR="00E61ACE" w:rsidRDefault="00E61ACE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E61ACE" w:rsidRPr="00305C9E" w:rsidRDefault="00E61ACE" w:rsidP="00E61ACE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305C9E">
        <w:rPr>
          <w:rFonts w:ascii="Times New Roman" w:hAnsi="Times New Roman"/>
          <w:b/>
          <w:bCs/>
          <w:sz w:val="24"/>
          <w:szCs w:val="24"/>
          <w:lang w:val="ru-RU"/>
        </w:rPr>
        <w:t>с. Усениново</w:t>
      </w:r>
    </w:p>
    <w:p w:rsidR="00E61ACE" w:rsidRPr="00305C9E" w:rsidRDefault="00E61ACE" w:rsidP="00E61ACE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305C9E">
        <w:rPr>
          <w:rFonts w:ascii="Times New Roman" w:hAnsi="Times New Roman"/>
          <w:b/>
          <w:bCs/>
          <w:sz w:val="24"/>
          <w:szCs w:val="24"/>
          <w:lang w:val="ru-RU"/>
        </w:rPr>
        <w:t>2025</w:t>
      </w:r>
    </w:p>
    <w:p w:rsidR="007034EB" w:rsidRPr="002D5136" w:rsidRDefault="007034EB">
      <w:pPr>
        <w:rPr>
          <w:lang w:val="ru-RU"/>
        </w:rPr>
        <w:sectPr w:rsidR="007034EB" w:rsidRPr="002D5136">
          <w:pgSz w:w="11906" w:h="16383"/>
          <w:pgMar w:top="1134" w:right="850" w:bottom="1134" w:left="1701" w:header="720" w:footer="720" w:gutter="0"/>
          <w:cols w:space="720"/>
        </w:sectPr>
      </w:pPr>
    </w:p>
    <w:p w:rsidR="007034EB" w:rsidRPr="002D5136" w:rsidRDefault="000A3E18">
      <w:pPr>
        <w:spacing w:after="0" w:line="264" w:lineRule="auto"/>
        <w:ind w:left="120"/>
        <w:jc w:val="both"/>
        <w:rPr>
          <w:lang w:val="ru-RU"/>
        </w:rPr>
      </w:pPr>
      <w:bookmarkStart w:id="2" w:name="block-54025135"/>
      <w:bookmarkEnd w:id="0"/>
      <w:r w:rsidRPr="002D513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034EB" w:rsidRPr="002D5136" w:rsidRDefault="007034EB">
      <w:pPr>
        <w:spacing w:after="0" w:line="264" w:lineRule="auto"/>
        <w:ind w:left="120"/>
        <w:jc w:val="both"/>
        <w:rPr>
          <w:lang w:val="ru-RU"/>
        </w:rPr>
      </w:pP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 xml:space="preserve"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 xml:space="preserve">Основная цель изобразительного искусства – развитие визуально-пространственного мышления обучающихся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Изобразительное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ориентирована на психовозрастные особенности развития обучающихся 11–15 лет.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b/>
          <w:color w:val="000000"/>
          <w:sz w:val="28"/>
          <w:lang w:val="ru-RU"/>
        </w:rPr>
        <w:t>Целью изучения изобразительного искусства</w:t>
      </w:r>
      <w:r w:rsidRPr="002D5136">
        <w:rPr>
          <w:rFonts w:ascii="Times New Roman" w:hAnsi="Times New Roman"/>
          <w:color w:val="000000"/>
          <w:sz w:val="28"/>
          <w:lang w:val="ru-RU"/>
        </w:rPr>
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b/>
          <w:color w:val="000000"/>
          <w:sz w:val="28"/>
          <w:lang w:val="ru-RU"/>
        </w:rPr>
        <w:t>Задачами изобразительного искусства являются: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навыков эстетического видения и преобразования мира;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формирование пространственного мышления и аналитических визуальных способностей;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развитие наблюдательности, ассоциативного мышления и творческого воображения;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и любви к культурному наследию России через освоение отечественной художественной культуры; 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bookmarkStart w:id="3" w:name="037c86a0-0100-46f4-8a06-fc1394a836a9"/>
      <w:r w:rsidRPr="002D5136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изобразительного искусства, – 102 часа: в 5 классе – 34 часа (1 час в неделю), в 6 классе – 34 часа (1 час в неделю), в 7 классе – 34 часа (1 час в неделю).</w:t>
      </w:r>
      <w:bookmarkEnd w:id="3"/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на уровне основного общего образования структурировано по 4 модулям (3 инвариантных и 1 вариативный). Инвариантные модули реализуются последовательно в 5, 6 и 7 классах. Содержание вариативного модуля может быть реализовано дополнительно к инвариантным в одном или нескольких классах или во внеурочной деятельности.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Модуль №1 «Декоративно-прикладное и народное искусство» (5 класс)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Модуль №2 «Живопись, графика, скульптура» (6 класс)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Модуль №3 «Архитектура и дизайн» (7 класс)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Модуль №4 «Изображение в синтетических, экранных видах искусства и художественная фотография» (вариативный)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 xml:space="preserve">Каждый модуль программы по изобразительному искусству обладает содержательной целостностью и организован по восходящему принципу в </w:t>
      </w:r>
      <w:r w:rsidRPr="002D513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 </w:t>
      </w:r>
    </w:p>
    <w:p w:rsidR="007034EB" w:rsidRPr="002D5136" w:rsidRDefault="007034EB">
      <w:pPr>
        <w:spacing w:after="0" w:line="264" w:lineRule="auto"/>
        <w:ind w:left="120"/>
        <w:jc w:val="both"/>
        <w:rPr>
          <w:lang w:val="ru-RU"/>
        </w:rPr>
      </w:pPr>
    </w:p>
    <w:p w:rsidR="007034EB" w:rsidRPr="002D5136" w:rsidRDefault="007034EB">
      <w:pPr>
        <w:rPr>
          <w:lang w:val="ru-RU"/>
        </w:rPr>
        <w:sectPr w:rsidR="007034EB" w:rsidRPr="002D5136">
          <w:pgSz w:w="11906" w:h="16383"/>
          <w:pgMar w:top="1134" w:right="850" w:bottom="1134" w:left="1701" w:header="720" w:footer="720" w:gutter="0"/>
          <w:cols w:space="720"/>
        </w:sectPr>
      </w:pPr>
    </w:p>
    <w:p w:rsidR="007034EB" w:rsidRPr="002D5136" w:rsidRDefault="007034EB">
      <w:pPr>
        <w:spacing w:after="0" w:line="264" w:lineRule="auto"/>
        <w:ind w:left="120"/>
        <w:jc w:val="both"/>
        <w:rPr>
          <w:lang w:val="ru-RU"/>
        </w:rPr>
      </w:pPr>
      <w:bookmarkStart w:id="4" w:name="block-54025137"/>
      <w:bookmarkEnd w:id="2"/>
    </w:p>
    <w:p w:rsidR="007034EB" w:rsidRPr="002D5136" w:rsidRDefault="000A3E18">
      <w:pPr>
        <w:spacing w:after="0" w:line="264" w:lineRule="auto"/>
        <w:ind w:left="120"/>
        <w:jc w:val="both"/>
        <w:rPr>
          <w:lang w:val="ru-RU"/>
        </w:rPr>
      </w:pPr>
      <w:r w:rsidRPr="002D5136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7034EB" w:rsidRPr="002D5136" w:rsidRDefault="007034EB">
      <w:pPr>
        <w:spacing w:after="0" w:line="264" w:lineRule="auto"/>
        <w:ind w:left="120"/>
        <w:jc w:val="both"/>
        <w:rPr>
          <w:lang w:val="ru-RU"/>
        </w:rPr>
      </w:pPr>
    </w:p>
    <w:p w:rsidR="007034EB" w:rsidRPr="002D5136" w:rsidRDefault="000A3E18">
      <w:pPr>
        <w:spacing w:after="0" w:line="264" w:lineRule="auto"/>
        <w:ind w:left="120"/>
        <w:jc w:val="both"/>
        <w:rPr>
          <w:lang w:val="ru-RU"/>
        </w:rPr>
      </w:pPr>
      <w:r w:rsidRPr="002D5136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7034EB" w:rsidRPr="002D5136" w:rsidRDefault="007034EB">
      <w:pPr>
        <w:spacing w:after="0"/>
        <w:ind w:left="120"/>
        <w:rPr>
          <w:lang w:val="ru-RU"/>
        </w:rPr>
      </w:pPr>
    </w:p>
    <w:p w:rsidR="007034EB" w:rsidRPr="002D5136" w:rsidRDefault="007034EB">
      <w:pPr>
        <w:spacing w:after="0"/>
        <w:ind w:left="120"/>
        <w:rPr>
          <w:lang w:val="ru-RU"/>
        </w:rPr>
      </w:pPr>
    </w:p>
    <w:p w:rsidR="007034EB" w:rsidRPr="002D5136" w:rsidRDefault="000A3E18">
      <w:pPr>
        <w:spacing w:after="0" w:line="264" w:lineRule="auto"/>
        <w:ind w:left="120"/>
        <w:jc w:val="both"/>
        <w:rPr>
          <w:lang w:val="ru-RU"/>
        </w:rPr>
      </w:pPr>
      <w:r w:rsidRPr="002D5136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«Декоративно-прикладное и народное искусство».</w:t>
      </w:r>
    </w:p>
    <w:p w:rsidR="007034EB" w:rsidRPr="002D5136" w:rsidRDefault="007034EB">
      <w:pPr>
        <w:spacing w:after="0" w:line="264" w:lineRule="auto"/>
        <w:ind w:left="120"/>
        <w:jc w:val="both"/>
        <w:rPr>
          <w:lang w:val="ru-RU"/>
        </w:rPr>
      </w:pP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Общие сведения о декоративно-прикладном искусстве.</w:t>
      </w:r>
    </w:p>
    <w:p w:rsidR="007034EB" w:rsidRPr="002D5136" w:rsidRDefault="007034EB">
      <w:pPr>
        <w:spacing w:after="0" w:line="264" w:lineRule="auto"/>
        <w:ind w:left="120"/>
        <w:jc w:val="both"/>
        <w:rPr>
          <w:lang w:val="ru-RU"/>
        </w:rPr>
      </w:pP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и его виды. Декоративно-прикладное искусство и предметная среда жизни людей.</w:t>
      </w:r>
    </w:p>
    <w:p w:rsidR="007034EB" w:rsidRPr="002D5136" w:rsidRDefault="007034EB">
      <w:pPr>
        <w:spacing w:after="0" w:line="264" w:lineRule="auto"/>
        <w:ind w:left="120"/>
        <w:jc w:val="both"/>
        <w:rPr>
          <w:lang w:val="ru-RU"/>
        </w:rPr>
      </w:pP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Древние корни народного искусства.</w:t>
      </w:r>
    </w:p>
    <w:p w:rsidR="007034EB" w:rsidRPr="002D5136" w:rsidRDefault="007034EB">
      <w:pPr>
        <w:spacing w:after="0" w:line="264" w:lineRule="auto"/>
        <w:ind w:left="120"/>
        <w:jc w:val="both"/>
        <w:rPr>
          <w:lang w:val="ru-RU"/>
        </w:rPr>
      </w:pP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:rsidR="007034EB" w:rsidRPr="002D5136" w:rsidRDefault="007034EB">
      <w:pPr>
        <w:spacing w:after="0" w:line="264" w:lineRule="auto"/>
        <w:ind w:left="120"/>
        <w:jc w:val="both"/>
        <w:rPr>
          <w:lang w:val="ru-RU"/>
        </w:rPr>
      </w:pP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Связь народного искусства с природой, бытом, трудом, верованиями и эпосом.</w:t>
      </w:r>
    </w:p>
    <w:p w:rsidR="007034EB" w:rsidRPr="002D5136" w:rsidRDefault="007034EB">
      <w:pPr>
        <w:spacing w:after="0" w:line="264" w:lineRule="auto"/>
        <w:ind w:left="120"/>
        <w:jc w:val="both"/>
        <w:rPr>
          <w:lang w:val="ru-RU"/>
        </w:rPr>
      </w:pP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:rsidR="007034EB" w:rsidRPr="002D5136" w:rsidRDefault="007034EB">
      <w:pPr>
        <w:spacing w:after="0" w:line="264" w:lineRule="auto"/>
        <w:ind w:left="120"/>
        <w:jc w:val="both"/>
        <w:rPr>
          <w:lang w:val="ru-RU"/>
        </w:rPr>
      </w:pP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Образно-символический язык народного прикладного искусства.</w:t>
      </w:r>
    </w:p>
    <w:p w:rsidR="007034EB" w:rsidRPr="002D5136" w:rsidRDefault="007034EB">
      <w:pPr>
        <w:spacing w:after="0" w:line="264" w:lineRule="auto"/>
        <w:ind w:left="120"/>
        <w:jc w:val="both"/>
        <w:rPr>
          <w:lang w:val="ru-RU"/>
        </w:rPr>
      </w:pP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Знаки-символы традиционного крестьянского прикладного искусства.</w:t>
      </w:r>
    </w:p>
    <w:p w:rsidR="007034EB" w:rsidRPr="002D5136" w:rsidRDefault="007034EB">
      <w:pPr>
        <w:spacing w:after="0" w:line="264" w:lineRule="auto"/>
        <w:ind w:left="120"/>
        <w:jc w:val="both"/>
        <w:rPr>
          <w:lang w:val="ru-RU"/>
        </w:rPr>
      </w:pP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:rsidR="007034EB" w:rsidRPr="002D5136" w:rsidRDefault="007034EB">
      <w:pPr>
        <w:spacing w:after="0" w:line="264" w:lineRule="auto"/>
        <w:ind w:left="120"/>
        <w:jc w:val="both"/>
        <w:rPr>
          <w:lang w:val="ru-RU"/>
        </w:rPr>
      </w:pP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Убранство русской избы.</w:t>
      </w:r>
    </w:p>
    <w:p w:rsidR="007034EB" w:rsidRPr="002D5136" w:rsidRDefault="007034EB">
      <w:pPr>
        <w:spacing w:after="0" w:line="264" w:lineRule="auto"/>
        <w:ind w:left="120"/>
        <w:jc w:val="both"/>
        <w:rPr>
          <w:lang w:val="ru-RU"/>
        </w:rPr>
      </w:pP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Конструкция избы, единство красоты и пользы – функционального и символического – в её постройке и украшении.</w:t>
      </w:r>
    </w:p>
    <w:p w:rsidR="007034EB" w:rsidRPr="002D5136" w:rsidRDefault="007034EB">
      <w:pPr>
        <w:spacing w:after="0" w:line="264" w:lineRule="auto"/>
        <w:ind w:left="120"/>
        <w:jc w:val="both"/>
        <w:rPr>
          <w:lang w:val="ru-RU"/>
        </w:rPr>
      </w:pP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:rsidR="007034EB" w:rsidRPr="002D5136" w:rsidRDefault="007034EB">
      <w:pPr>
        <w:spacing w:after="0" w:line="264" w:lineRule="auto"/>
        <w:ind w:left="120"/>
        <w:jc w:val="both"/>
        <w:rPr>
          <w:lang w:val="ru-RU"/>
        </w:rPr>
      </w:pP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lastRenderedPageBreak/>
        <w:t>Выполнение рисунков – эскизов орнаментального декора крестьянского дома.</w:t>
      </w:r>
    </w:p>
    <w:p w:rsidR="007034EB" w:rsidRPr="002D5136" w:rsidRDefault="007034EB">
      <w:pPr>
        <w:spacing w:after="0" w:line="264" w:lineRule="auto"/>
        <w:ind w:left="120"/>
        <w:jc w:val="both"/>
        <w:rPr>
          <w:lang w:val="ru-RU"/>
        </w:rPr>
      </w:pP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Устройство внутреннего пространства крестьянского дома.</w:t>
      </w:r>
    </w:p>
    <w:p w:rsidR="007034EB" w:rsidRPr="002D5136" w:rsidRDefault="007034EB">
      <w:pPr>
        <w:spacing w:after="0" w:line="264" w:lineRule="auto"/>
        <w:ind w:left="120"/>
        <w:jc w:val="both"/>
        <w:rPr>
          <w:lang w:val="ru-RU"/>
        </w:rPr>
      </w:pP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Декоративные элементы жилой среды.</w:t>
      </w:r>
    </w:p>
    <w:p w:rsidR="007034EB" w:rsidRPr="002D5136" w:rsidRDefault="007034EB">
      <w:pPr>
        <w:spacing w:after="0" w:line="264" w:lineRule="auto"/>
        <w:ind w:left="120"/>
        <w:jc w:val="both"/>
        <w:rPr>
          <w:lang w:val="ru-RU"/>
        </w:rPr>
      </w:pP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:rsidR="007034EB" w:rsidRPr="002D5136" w:rsidRDefault="007034EB">
      <w:pPr>
        <w:spacing w:after="0" w:line="264" w:lineRule="auto"/>
        <w:ind w:left="120"/>
        <w:jc w:val="both"/>
        <w:rPr>
          <w:lang w:val="ru-RU"/>
        </w:rPr>
      </w:pP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7034EB" w:rsidRPr="002D5136" w:rsidRDefault="007034EB">
      <w:pPr>
        <w:spacing w:after="0" w:line="264" w:lineRule="auto"/>
        <w:ind w:left="120"/>
        <w:jc w:val="both"/>
        <w:rPr>
          <w:lang w:val="ru-RU"/>
        </w:rPr>
      </w:pP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Народный праздничный костюм.</w:t>
      </w:r>
    </w:p>
    <w:p w:rsidR="007034EB" w:rsidRPr="002D5136" w:rsidRDefault="007034EB">
      <w:pPr>
        <w:spacing w:after="0" w:line="264" w:lineRule="auto"/>
        <w:ind w:left="120"/>
        <w:jc w:val="both"/>
        <w:rPr>
          <w:lang w:val="ru-RU"/>
        </w:rPr>
      </w:pP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Образный строй народного праздничного костюма – женского и мужского.</w:t>
      </w:r>
    </w:p>
    <w:p w:rsidR="007034EB" w:rsidRPr="002D5136" w:rsidRDefault="007034EB">
      <w:pPr>
        <w:spacing w:after="0" w:line="264" w:lineRule="auto"/>
        <w:ind w:left="120"/>
        <w:jc w:val="both"/>
        <w:rPr>
          <w:lang w:val="ru-RU"/>
        </w:rPr>
      </w:pP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Традиционная конструкция русского женского костюма – северорусский (сарафан) и южнорусский (понёва) варианты.</w:t>
      </w:r>
    </w:p>
    <w:p w:rsidR="007034EB" w:rsidRPr="002D5136" w:rsidRDefault="007034EB">
      <w:pPr>
        <w:spacing w:after="0" w:line="264" w:lineRule="auto"/>
        <w:ind w:left="120"/>
        <w:jc w:val="both"/>
        <w:rPr>
          <w:lang w:val="ru-RU"/>
        </w:rPr>
      </w:pP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Разнообразие форм и украшений народного праздничного костюма для различных регионов страны.</w:t>
      </w:r>
    </w:p>
    <w:p w:rsidR="007034EB" w:rsidRPr="002D5136" w:rsidRDefault="007034EB">
      <w:pPr>
        <w:spacing w:after="0" w:line="264" w:lineRule="auto"/>
        <w:ind w:left="120"/>
        <w:jc w:val="both"/>
        <w:rPr>
          <w:lang w:val="ru-RU"/>
        </w:rPr>
      </w:pP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:rsidR="007034EB" w:rsidRPr="002D5136" w:rsidRDefault="007034EB">
      <w:pPr>
        <w:spacing w:after="0" w:line="264" w:lineRule="auto"/>
        <w:ind w:left="120"/>
        <w:jc w:val="both"/>
        <w:rPr>
          <w:lang w:val="ru-RU"/>
        </w:rPr>
      </w:pP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:rsidR="007034EB" w:rsidRPr="002D5136" w:rsidRDefault="007034EB">
      <w:pPr>
        <w:spacing w:after="0" w:line="264" w:lineRule="auto"/>
        <w:ind w:left="120"/>
        <w:jc w:val="both"/>
        <w:rPr>
          <w:lang w:val="ru-RU"/>
        </w:rPr>
      </w:pP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Народные праздники и праздничные обряды как синтез всех видов народного творчества.</w:t>
      </w:r>
    </w:p>
    <w:p w:rsidR="007034EB" w:rsidRPr="002D5136" w:rsidRDefault="007034EB">
      <w:pPr>
        <w:spacing w:after="0" w:line="264" w:lineRule="auto"/>
        <w:ind w:left="120"/>
        <w:jc w:val="both"/>
        <w:rPr>
          <w:lang w:val="ru-RU"/>
        </w:rPr>
      </w:pP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7034EB" w:rsidRPr="002D5136" w:rsidRDefault="007034EB">
      <w:pPr>
        <w:spacing w:after="0" w:line="264" w:lineRule="auto"/>
        <w:ind w:left="120"/>
        <w:jc w:val="both"/>
        <w:rPr>
          <w:lang w:val="ru-RU"/>
        </w:rPr>
      </w:pP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lastRenderedPageBreak/>
        <w:t>Народные художественные промыслы.</w:t>
      </w:r>
    </w:p>
    <w:p w:rsidR="007034EB" w:rsidRPr="002D5136" w:rsidRDefault="007034EB">
      <w:pPr>
        <w:spacing w:after="0" w:line="264" w:lineRule="auto"/>
        <w:ind w:left="120"/>
        <w:jc w:val="both"/>
        <w:rPr>
          <w:lang w:val="ru-RU"/>
        </w:rPr>
      </w:pP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:rsidR="007034EB" w:rsidRPr="002D5136" w:rsidRDefault="007034EB">
      <w:pPr>
        <w:spacing w:after="0" w:line="264" w:lineRule="auto"/>
        <w:ind w:left="120"/>
        <w:jc w:val="both"/>
        <w:rPr>
          <w:lang w:val="ru-RU"/>
        </w:rPr>
      </w:pP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Многообразие видов традиционных ремёсел и происхождение художественных промыслов народов России.</w:t>
      </w:r>
    </w:p>
    <w:p w:rsidR="007034EB" w:rsidRPr="002D5136" w:rsidRDefault="007034EB">
      <w:pPr>
        <w:spacing w:after="0" w:line="264" w:lineRule="auto"/>
        <w:ind w:left="120"/>
        <w:jc w:val="both"/>
        <w:rPr>
          <w:lang w:val="ru-RU"/>
        </w:rPr>
      </w:pP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лён).</w:t>
      </w:r>
    </w:p>
    <w:p w:rsidR="007034EB" w:rsidRPr="002D5136" w:rsidRDefault="007034EB">
      <w:pPr>
        <w:spacing w:after="0" w:line="264" w:lineRule="auto"/>
        <w:ind w:left="120"/>
        <w:jc w:val="both"/>
        <w:rPr>
          <w:lang w:val="ru-RU"/>
        </w:rPr>
      </w:pP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Традиционные древние образы в современных игрушках народных промыслов. Особенности цветового строя, основные орнаментальные элементы росписи филимоновской, дымковской, каргопольской игрушки. Местные промыслы игрушек разных регионов страны.</w:t>
      </w:r>
    </w:p>
    <w:p w:rsidR="007034EB" w:rsidRPr="002D5136" w:rsidRDefault="007034EB">
      <w:pPr>
        <w:spacing w:after="0" w:line="264" w:lineRule="auto"/>
        <w:ind w:left="120"/>
        <w:jc w:val="both"/>
        <w:rPr>
          <w:lang w:val="ru-RU"/>
        </w:rPr>
      </w:pP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Создание эскиза игрушки по мотивам избранного промысла.</w:t>
      </w:r>
    </w:p>
    <w:p w:rsidR="007034EB" w:rsidRPr="002D5136" w:rsidRDefault="007034EB">
      <w:pPr>
        <w:spacing w:after="0" w:line="264" w:lineRule="auto"/>
        <w:ind w:left="120"/>
        <w:jc w:val="both"/>
        <w:rPr>
          <w:lang w:val="ru-RU"/>
        </w:rPr>
      </w:pP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7034EB" w:rsidRPr="002D5136" w:rsidRDefault="007034EB">
      <w:pPr>
        <w:spacing w:after="0" w:line="264" w:lineRule="auto"/>
        <w:ind w:left="120"/>
        <w:jc w:val="both"/>
        <w:rPr>
          <w:lang w:val="ru-RU"/>
        </w:rPr>
      </w:pP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Городецкая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:rsidR="007034EB" w:rsidRPr="002D5136" w:rsidRDefault="007034EB">
      <w:pPr>
        <w:spacing w:after="0" w:line="264" w:lineRule="auto"/>
        <w:ind w:left="120"/>
        <w:jc w:val="both"/>
        <w:rPr>
          <w:lang w:val="ru-RU"/>
        </w:rPr>
      </w:pP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7034EB" w:rsidRPr="002D5136" w:rsidRDefault="007034EB">
      <w:pPr>
        <w:spacing w:after="0" w:line="264" w:lineRule="auto"/>
        <w:ind w:left="120"/>
        <w:jc w:val="both"/>
        <w:rPr>
          <w:lang w:val="ru-RU"/>
        </w:rPr>
      </w:pP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Роспись по металлу. Жостово.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7034EB" w:rsidRPr="002D5136" w:rsidRDefault="007034EB">
      <w:pPr>
        <w:spacing w:after="0" w:line="264" w:lineRule="auto"/>
        <w:ind w:left="120"/>
        <w:jc w:val="both"/>
        <w:rPr>
          <w:lang w:val="ru-RU"/>
        </w:rPr>
      </w:pP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lastRenderedPageBreak/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:rsidR="007034EB" w:rsidRPr="002D5136" w:rsidRDefault="007034EB">
      <w:pPr>
        <w:spacing w:after="0" w:line="264" w:lineRule="auto"/>
        <w:ind w:left="120"/>
        <w:jc w:val="both"/>
        <w:rPr>
          <w:lang w:val="ru-RU"/>
        </w:rPr>
      </w:pP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Искусство лаковой живописи: Палех, Федоскино, Холуй,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:rsidR="007034EB" w:rsidRPr="002D5136" w:rsidRDefault="007034EB">
      <w:pPr>
        <w:spacing w:after="0" w:line="264" w:lineRule="auto"/>
        <w:ind w:left="120"/>
        <w:jc w:val="both"/>
        <w:rPr>
          <w:lang w:val="ru-RU"/>
        </w:rPr>
      </w:pP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Мир сказок и легенд, примет и оберегов в творчестве мастеров художественных промыслов.</w:t>
      </w:r>
    </w:p>
    <w:p w:rsidR="007034EB" w:rsidRPr="002D5136" w:rsidRDefault="007034EB">
      <w:pPr>
        <w:spacing w:after="0" w:line="264" w:lineRule="auto"/>
        <w:ind w:left="120"/>
        <w:jc w:val="both"/>
        <w:rPr>
          <w:lang w:val="ru-RU"/>
        </w:rPr>
      </w:pP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Отражение в изделиях народных промыслов многообразия исторических, духовных и культурных традиций.</w:t>
      </w:r>
    </w:p>
    <w:p w:rsidR="007034EB" w:rsidRPr="002D5136" w:rsidRDefault="007034EB">
      <w:pPr>
        <w:spacing w:after="0" w:line="264" w:lineRule="auto"/>
        <w:ind w:left="120"/>
        <w:jc w:val="both"/>
        <w:rPr>
          <w:lang w:val="ru-RU"/>
        </w:rPr>
      </w:pP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:rsidR="007034EB" w:rsidRPr="002D5136" w:rsidRDefault="007034EB">
      <w:pPr>
        <w:spacing w:after="0" w:line="264" w:lineRule="auto"/>
        <w:ind w:left="120"/>
        <w:jc w:val="both"/>
        <w:rPr>
          <w:lang w:val="ru-RU"/>
        </w:rPr>
      </w:pP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культуре разных эпох и народов.</w:t>
      </w:r>
    </w:p>
    <w:p w:rsidR="007034EB" w:rsidRPr="002D5136" w:rsidRDefault="007034EB">
      <w:pPr>
        <w:spacing w:after="0" w:line="264" w:lineRule="auto"/>
        <w:ind w:left="120"/>
        <w:jc w:val="both"/>
        <w:rPr>
          <w:lang w:val="ru-RU"/>
        </w:rPr>
      </w:pP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Роль декоративно-прикладного искусства в культуре древних цивилизаций.</w:t>
      </w:r>
    </w:p>
    <w:p w:rsidR="007034EB" w:rsidRPr="002D5136" w:rsidRDefault="007034EB">
      <w:pPr>
        <w:spacing w:after="0" w:line="264" w:lineRule="auto"/>
        <w:ind w:left="120"/>
        <w:jc w:val="both"/>
        <w:rPr>
          <w:lang w:val="ru-RU"/>
        </w:rPr>
      </w:pP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7034EB" w:rsidRPr="002D5136" w:rsidRDefault="007034EB">
      <w:pPr>
        <w:spacing w:after="0" w:line="264" w:lineRule="auto"/>
        <w:ind w:left="120"/>
        <w:jc w:val="both"/>
        <w:rPr>
          <w:lang w:val="ru-RU"/>
        </w:rPr>
      </w:pP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:rsidR="007034EB" w:rsidRPr="002D5136" w:rsidRDefault="007034EB">
      <w:pPr>
        <w:spacing w:after="0" w:line="264" w:lineRule="auto"/>
        <w:ind w:left="120"/>
        <w:jc w:val="both"/>
        <w:rPr>
          <w:lang w:val="ru-RU"/>
        </w:rPr>
      </w:pP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предметов быта – в культуре разных эпох.</w:t>
      </w:r>
    </w:p>
    <w:p w:rsidR="007034EB" w:rsidRPr="002D5136" w:rsidRDefault="007034EB">
      <w:pPr>
        <w:spacing w:after="0" w:line="264" w:lineRule="auto"/>
        <w:ind w:left="120"/>
        <w:jc w:val="both"/>
        <w:rPr>
          <w:lang w:val="ru-RU"/>
        </w:rPr>
      </w:pP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жизни современного человека.</w:t>
      </w:r>
    </w:p>
    <w:p w:rsidR="007034EB" w:rsidRPr="002D5136" w:rsidRDefault="007034EB">
      <w:pPr>
        <w:spacing w:after="0" w:line="264" w:lineRule="auto"/>
        <w:ind w:left="120"/>
        <w:jc w:val="both"/>
        <w:rPr>
          <w:lang w:val="ru-RU"/>
        </w:rPr>
      </w:pP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lastRenderedPageBreak/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:rsidR="007034EB" w:rsidRPr="002D5136" w:rsidRDefault="007034EB">
      <w:pPr>
        <w:spacing w:after="0" w:line="264" w:lineRule="auto"/>
        <w:ind w:left="120"/>
        <w:jc w:val="both"/>
        <w:rPr>
          <w:lang w:val="ru-RU"/>
        </w:rPr>
      </w:pP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Символический знак в современной жизни: эмблема, логотип, указующий или декоративный знак.</w:t>
      </w:r>
    </w:p>
    <w:p w:rsidR="007034EB" w:rsidRPr="002D5136" w:rsidRDefault="007034EB">
      <w:pPr>
        <w:spacing w:after="0" w:line="264" w:lineRule="auto"/>
        <w:ind w:left="120"/>
        <w:jc w:val="both"/>
        <w:rPr>
          <w:lang w:val="ru-RU"/>
        </w:rPr>
      </w:pP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самопонимания, установок и намерений.</w:t>
      </w:r>
    </w:p>
    <w:p w:rsidR="007034EB" w:rsidRPr="002D5136" w:rsidRDefault="007034EB">
      <w:pPr>
        <w:spacing w:after="0" w:line="264" w:lineRule="auto"/>
        <w:ind w:left="120"/>
        <w:jc w:val="both"/>
        <w:rPr>
          <w:lang w:val="ru-RU"/>
        </w:rPr>
      </w:pP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Декор на улицах и декор помещений. Декор праздничный и повседневный. Праздничное оформление школы.</w:t>
      </w:r>
    </w:p>
    <w:p w:rsidR="007034EB" w:rsidRPr="002D5136" w:rsidRDefault="007034EB">
      <w:pPr>
        <w:spacing w:after="0" w:line="264" w:lineRule="auto"/>
        <w:ind w:left="120"/>
        <w:jc w:val="both"/>
        <w:rPr>
          <w:lang w:val="ru-RU"/>
        </w:rPr>
      </w:pPr>
    </w:p>
    <w:p w:rsidR="007034EB" w:rsidRPr="002D5136" w:rsidRDefault="007034EB">
      <w:pPr>
        <w:spacing w:after="0" w:line="264" w:lineRule="auto"/>
        <w:ind w:left="120"/>
        <w:jc w:val="both"/>
        <w:rPr>
          <w:lang w:val="ru-RU"/>
        </w:rPr>
      </w:pPr>
    </w:p>
    <w:p w:rsidR="007034EB" w:rsidRPr="002D5136" w:rsidRDefault="000A3E18">
      <w:pPr>
        <w:spacing w:after="0" w:line="264" w:lineRule="auto"/>
        <w:ind w:left="120"/>
        <w:jc w:val="both"/>
        <w:rPr>
          <w:lang w:val="ru-RU"/>
        </w:rPr>
      </w:pPr>
      <w:r w:rsidRPr="002D5136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7034EB" w:rsidRPr="002D5136" w:rsidRDefault="007034EB">
      <w:pPr>
        <w:spacing w:after="0"/>
        <w:ind w:left="120"/>
        <w:rPr>
          <w:lang w:val="ru-RU"/>
        </w:rPr>
      </w:pPr>
    </w:p>
    <w:p w:rsidR="007034EB" w:rsidRPr="002D5136" w:rsidRDefault="000A3E18">
      <w:pPr>
        <w:spacing w:after="0" w:line="264" w:lineRule="auto"/>
        <w:ind w:left="120"/>
        <w:jc w:val="both"/>
        <w:rPr>
          <w:lang w:val="ru-RU"/>
        </w:rPr>
      </w:pPr>
      <w:r w:rsidRPr="002D5136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Общие сведения о видах искусства.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Пространственные и временные виды искусства.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Основные виды живописи, графики и скульптуры. Художник и зритель: зрительские умения, знания и творчество зрителя.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Живописные, графические и скульптурные художественные материалы, их особые свойства.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Рисунок – основа изобразительного искусства и мастерства художника.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Виды рисунка: зарисовка, набросок, учебный рисунок и творческий рисунок.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Навыки размещения рисунка в листе, выбор формата.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Начальные умения рисунка с натуры. Зарисовки простых предметов.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Линейные графические рисунки и наброски. Тон и тональные отношения: тёмное – светлое.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Ритм и ритмическая организация плоскости листа.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Основы цветоведения: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lastRenderedPageBreak/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пластики. Виды рельефа.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Предмет изображения, сюжет и содержание произведения изобразительного искусства.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Натюрморт.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Основы графической грамоты: правила объёмного изображения предметов на плоскости.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Изображение окружности в перспективе.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Рисование геометрических тел на основе правил линейной перспективы.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Сложная пространственная форма и выявление её конструкции.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Рисунок сложной формы предмета как соотношение простых геометрических фигур.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Линейный рисунок конструкции из нескольких геометрических тел.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Рисунок натюрморта графическими материалами с натуры или по представлению.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Творческий натюрморт в графике. Произведения художников-графиков. Особенности графических техник. Печатная графика.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Портрет.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Великие портретисты в европейском искусстве.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развития портретного жанра в отечественном искусстве. Великие портретисты в русской живописи.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Парадный и камерный портрет в живописи.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Особенности развития жанра портрета в искусстве ХХ в. – отечественном и европейском.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Построение головы человека, основные пропорции лица, соотношение лицевой и черепной частей головы.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Роль освещения головы при создании портретного образа.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Свет и тень в изображении головы человека.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Портрет в скульптуре.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Выражение характера человека, его социального положения и образа эпохи в скульптурном портрете.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Значение свойств художественных материалов в создании скульптурного портрета.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Опыт работы над созданием живописного портрета.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Пейзаж.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Особенности изображения пространства в эпоху Древнего мира, в средневековом искусстве и в эпоху Возрождения.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Правила построения линейной перспективы в изображении пространства.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Правила воздушной перспективы, построения переднего, среднего и дальнего планов при изображении пейзажа.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 xml:space="preserve"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</w:t>
      </w:r>
      <w:r>
        <w:rPr>
          <w:rFonts w:ascii="Times New Roman" w:hAnsi="Times New Roman"/>
          <w:color w:val="000000"/>
          <w:sz w:val="28"/>
        </w:rPr>
        <w:t>XIX</w:t>
      </w:r>
      <w:r w:rsidRPr="002D5136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 xml:space="preserve">Становление образа родной природы в произведениях А.Венецианова и его учеников: А.Саврасова, И.Шишкина. Пейзажная живопись И.Левитана и </w:t>
      </w:r>
      <w:r w:rsidRPr="002D5136">
        <w:rPr>
          <w:rFonts w:ascii="Times New Roman" w:hAnsi="Times New Roman"/>
          <w:color w:val="000000"/>
          <w:sz w:val="28"/>
          <w:lang w:val="ru-RU"/>
        </w:rPr>
        <w:lastRenderedPageBreak/>
        <w:t>её значение для русской культуры. Значение художественного образа отечественного пейзажа в развитии чувства Родины.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Творческий опыт в создании композиционного живописного пейзажа своей Родины.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Графические зарисовки и графическая композиция на темы окружающей природы.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Городской пейзаж в творчестве мастеров искусства. Многообразие в понимании образа города.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Бытовой жанр в изобразительном искусстве.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Исторический жанр в изобразительном искусстве.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Историческая тема в искусстве как изображение наиболее значительных событий в жизни общества.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 xml:space="preserve">Историческая картина в русском искусстве </w:t>
      </w:r>
      <w:r>
        <w:rPr>
          <w:rFonts w:ascii="Times New Roman" w:hAnsi="Times New Roman"/>
          <w:color w:val="000000"/>
          <w:sz w:val="28"/>
        </w:rPr>
        <w:t>XIX</w:t>
      </w:r>
      <w:r w:rsidRPr="002D5136">
        <w:rPr>
          <w:rFonts w:ascii="Times New Roman" w:hAnsi="Times New Roman"/>
          <w:color w:val="000000"/>
          <w:sz w:val="28"/>
          <w:lang w:val="ru-RU"/>
        </w:rPr>
        <w:t xml:space="preserve"> в. и её особое место в развитии отечественной культуры.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Картина К. Брюллова «Последний день Помпеи», исторические картины в творчестве В. Сурикова и других. Исторический образ России в картинах ХХ в.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 xml:space="preserve">Работа над сюжетной композицией. Этапы длительного периода работы художника над исторической картиной: идея и эскизы, сбор материала и </w:t>
      </w:r>
      <w:r w:rsidRPr="002D5136">
        <w:rPr>
          <w:rFonts w:ascii="Times New Roman" w:hAnsi="Times New Roman"/>
          <w:color w:val="000000"/>
          <w:sz w:val="28"/>
          <w:lang w:val="ru-RU"/>
        </w:rPr>
        <w:lastRenderedPageBreak/>
        <w:t>работа над этюдами, уточнения композиции в эскизах, картон композиции, работа над холстом.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Разработка эскизов композиции на историческую тему с опорой на собранный материал по задуманному сюжету.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Исторические картины на библейские темы: место и значение сюжетов Священной истории в европейской культуре.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 xml:space="preserve">Произведения на библейские темы Леонардо да Винчи, Рафаэля, Рембрандта, в скульптуре «Пьета» Микеланджело и других. Библейские темы в отечественных картинах </w:t>
      </w:r>
      <w:r>
        <w:rPr>
          <w:rFonts w:ascii="Times New Roman" w:hAnsi="Times New Roman"/>
          <w:color w:val="000000"/>
          <w:sz w:val="28"/>
        </w:rPr>
        <w:t>XIX</w:t>
      </w:r>
      <w:r w:rsidRPr="002D5136">
        <w:rPr>
          <w:rFonts w:ascii="Times New Roman" w:hAnsi="Times New Roman"/>
          <w:color w:val="000000"/>
          <w:sz w:val="28"/>
          <w:lang w:val="ru-RU"/>
        </w:rPr>
        <w:t xml:space="preserve"> в. (А. Иванов. «Явление Христа народу», И. Крамской. «Христос в пустыне», Н. Ге. «Тайная вечеря», В. Поленов. «Христос и грешница»). Иконопись как великое проявление русской культуры. Язык изображения в иконе – его религиозный и символический смысл.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Великие русские иконописцы: духовный свет икон Андрея Рублёва, Феофана Грека, Дионисия.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Работа над эскизом сюжетной композиции.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Роль и значение изобразительного искусства в жизни людей: образ мира в изобразительном искусстве.</w:t>
      </w:r>
    </w:p>
    <w:p w:rsidR="007034EB" w:rsidRPr="002D5136" w:rsidRDefault="007034EB">
      <w:pPr>
        <w:spacing w:after="0"/>
        <w:ind w:left="120"/>
        <w:rPr>
          <w:lang w:val="ru-RU"/>
        </w:rPr>
      </w:pPr>
      <w:bookmarkStart w:id="5" w:name="_Toc137210403"/>
      <w:bookmarkEnd w:id="5"/>
    </w:p>
    <w:p w:rsidR="007034EB" w:rsidRPr="002D5136" w:rsidRDefault="000A3E18">
      <w:pPr>
        <w:spacing w:after="0"/>
        <w:ind w:left="120"/>
        <w:rPr>
          <w:lang w:val="ru-RU"/>
        </w:rPr>
      </w:pPr>
      <w:r w:rsidRPr="002D5136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7034EB" w:rsidRPr="002D5136" w:rsidRDefault="007034EB">
      <w:pPr>
        <w:spacing w:after="0" w:line="264" w:lineRule="auto"/>
        <w:ind w:left="120"/>
        <w:jc w:val="both"/>
        <w:rPr>
          <w:lang w:val="ru-RU"/>
        </w:rPr>
      </w:pPr>
    </w:p>
    <w:p w:rsidR="007034EB" w:rsidRPr="002D5136" w:rsidRDefault="000A3E18">
      <w:pPr>
        <w:spacing w:after="0" w:line="264" w:lineRule="auto"/>
        <w:ind w:left="120"/>
        <w:jc w:val="both"/>
        <w:rPr>
          <w:lang w:val="ru-RU"/>
        </w:rPr>
      </w:pPr>
      <w:r w:rsidRPr="002D5136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Архитектура и дизайн – искусства художественной постройки – конструктивные искусства.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Дизайн и архитектура как создатели «второй природы» – предметно-пространственной среды жизни людей.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Материальная культура человечества как уникальная информация о жизни людей в разные исторические эпохи.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Возникновение архитектуры и дизайна на разных этапах общественного развития. Единство функционального и художественного – целесообразности и красоты.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Графический дизайн.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lastRenderedPageBreak/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Элементы композиции в графическом дизайне: пятно, линия, цвет, буква, текст и изображение.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Основные свойства композиции: целостность и соподчинённость элементов.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Цвет и законы колористики. Применение локального цвета. Цветовой акцент, ритм цветовых форм, доминанта.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Шрифты и шрифтовая композиция в графическом дизайне. Форма буквы как изобразительно-смысловой символ.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Шрифт и содержание текста. Стилизация шрифта.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Типографика. Понимание типографской строки как элемента плоскостной композиции.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Выполнение аналитических и практических работ по теме «Буква – изобразительный элемент композиции».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Композиционные основы макетирования в графическом дизайне при соединении текста и изображения.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Макет разворота книги или журнала по выбранной теме в виде коллажа или на основе компьютерных программ.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Макетирование объёмно-пространственных композиций.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lastRenderedPageBreak/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Макетирование. Введение в макет понятия рельефа местности и способы его обозначения на макете.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формы предмета.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Выполнение аналитических зарисовок форм бытовых предметов.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Творческое проектирование предметов быта с определением их функций и материала изготовления.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Конструирование объектов дизайна или архитектурное макетирование с использованием цвета.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Социальное значение дизайна и архитектуры как среды жизни человека.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lastRenderedPageBreak/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Пути развития современной архитектуры и дизайна: город сегодня и завтра.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 xml:space="preserve">Архитектурная и градостроительная революция </w:t>
      </w:r>
      <w:r>
        <w:rPr>
          <w:rFonts w:ascii="Times New Roman" w:hAnsi="Times New Roman"/>
          <w:color w:val="000000"/>
          <w:sz w:val="28"/>
        </w:rPr>
        <w:t>XX</w:t>
      </w:r>
      <w:r w:rsidRPr="002D5136">
        <w:rPr>
          <w:rFonts w:ascii="Times New Roman" w:hAnsi="Times New Roman"/>
          <w:color w:val="000000"/>
          <w:sz w:val="28"/>
          <w:lang w:val="ru-RU"/>
        </w:rPr>
        <w:t xml:space="preserve"> в. Её технологические и эстетические предпосылки и истоки. Социальный аспект «перестройки» в архитектуре.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Роль цвета в формировании пространства. Схема-планировка и реальность.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Современные поиски новой эстетики в градостроительстве. 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Выполнение практической работы по теме «Проектирование дизайна объектов городской среды» в виде создания коллажнографической композиции или дизайн-проекта оформления витрины магазина.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Образно-стилевое единство материальной культуры каждой эпохи. Интерьер как отражение стиля жизни его хозяев.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lastRenderedPageBreak/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Интерьеры общественных зданий (театр, кафе, вокзал, офис, школа).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Организация архитектурно-ландшафтного пространства. Город в единстве с ландшафтно-парковой средой.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Выполнение дизайн-проекта территории парка или приусадебного участка в виде схемы-чертежа.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Образ человека и индивидуальное проектирование.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Образно-личностное проектирование в дизайне и архитектуре.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Проектные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Выполнение практических творческих эскизов по теме «Дизайн современной одежды».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Дизайн и архитектура – средства организации среды жизни людей и строительства нового мира.</w:t>
      </w:r>
    </w:p>
    <w:p w:rsidR="007034EB" w:rsidRPr="002D5136" w:rsidRDefault="007034EB">
      <w:pPr>
        <w:spacing w:after="0"/>
        <w:ind w:left="120"/>
        <w:rPr>
          <w:lang w:val="ru-RU"/>
        </w:rPr>
      </w:pPr>
      <w:bookmarkStart w:id="6" w:name="_Toc139632456"/>
      <w:bookmarkEnd w:id="6"/>
    </w:p>
    <w:p w:rsidR="007034EB" w:rsidRPr="002D5136" w:rsidRDefault="000A3E18">
      <w:pPr>
        <w:spacing w:after="0" w:line="264" w:lineRule="auto"/>
        <w:ind w:left="120"/>
        <w:jc w:val="both"/>
        <w:rPr>
          <w:lang w:val="ru-RU"/>
        </w:rPr>
      </w:pPr>
      <w:r w:rsidRPr="002D5136">
        <w:rPr>
          <w:rFonts w:ascii="Times New Roman" w:hAnsi="Times New Roman"/>
          <w:b/>
          <w:color w:val="000000"/>
          <w:sz w:val="28"/>
          <w:lang w:val="ru-RU"/>
        </w:rPr>
        <w:t>Вариативный модуль. Модуль № 4 «Изображение в синтетических, экранных видах искусства и художественная фотография»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lastRenderedPageBreak/>
        <w:t>Синтетические – пространственно-временные виды искусства. Роль изображения в синтетических искусствах в соединении со словом, музыкой, движением.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Значение развития технологий в становлении новых видов искусства.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Мультимедиа и объединение множества воспринимаемых человеком информационных средств на экране цифрового искусства.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Художник и искусство театра.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Рождение театра в древнейших обрядах. История развития искусства театра.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Жанровое многообразие театральных представлений, шоу, праздников и их визуальный облик.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Роль художника и виды профессиональной деятельности художника в современном театре.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Сценография и создание сценического образа. Сотворчество художника-постановщика с драматургом, режиссёром и актёрами.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Роль освещения в визуальном облике театрального действия. Бутафорские, пошивочные, декорационные и иные цеха в театре.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Творчество художников-постановщиков в истории отечественного искусства (К. Коровин, И. Билибин, А. Головин и других художников-постановщиков). Школьный спектакль и работа художника по его подготовке.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Художник в театре кукол и его ведущая роль как соавтора режиссёра и актёра в процессе создания образа персонажа.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Условность и метафора в театральной постановке как образная и авторская интерпретация реальности.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Художественная фотография.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Рождение фотографии как технологическая революция запечатления реальности. Искусство и технология. История фотографии: от дагеротипа до компьютерных технологий.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Современные возможности художественной обработки цифровой фотографии.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Картина мира и «Родиноведение» в фотографиях С.М. Прокудина-Горского. Сохранённая история и роль его фотографий в современной отечественной культуре.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Фотография – искусство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lastRenderedPageBreak/>
        <w:t>Композиция кадра, ракурс, плановость, графический ритм.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Умения наблюдать и выявлять выразительность и красоту окружающей жизни с помощью фотографии.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 xml:space="preserve">Фотопейзаж в творчестве профессиональных фотографов. 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Образные возможности чёрно-белой и цветной фотографии.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Роль тональных контрастов и роль цвета в эмоционально-образном восприятии пейзажа.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Роль освещения в портретном образе. Фотография постановочная и документальная.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Фотопортрет в истории профессиональной фотографии и его связь с направлениями в изобразительном искусстве.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Портрет в фотографии, его общее и особенное по сравнению с живописным и графическим портретом. Опыт выполнения портретных фотографий.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Фоторепортаж. Образ события в кадре. Репортажный снимок – свидетельство истории и его значение в сохранении памяти о событии.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Фоторепортаж – дневник истории. Значение работы военных фотографов. Спортивные фотографии. Образ современности в репортажных фотографиях.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«Работать для жизни…» – фотографии Александра Родченко, их значение и влияние на стиль эпохи.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Возможности компьютерной обработки фотографий, задачи преобразования фотографий и границы достоверности.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Коллаж как жанр художественного творчества с помощью различных компьютерных программ.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Художественная фотография как авторское видение мира, как образ времени и влияние фотообраза на жизнь людей.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Изображение и искусство кино.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Ожившее изображение. История кино и его эволюция как искусства.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Синтетическая природа пространственно-временного искусства кино и состав творческого коллектива. Сценарист – режиссёр – художник – оператор в работе над фильмом. Сложносоставной язык кино.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Монтаж композиционно построенных кадров – основа языка киноискусства.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Художник-постановщик и его команда художников в работе по созданию фильма. Эскизы мест действия, образы и костюмы персонажей, раскадровка, чертежи и воплощение в материале. Пространство и предметы, историческая конкретность и художественный образ – видеоряд художественного игрового фильма.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lastRenderedPageBreak/>
        <w:t>Создание видеоролика – от замысла до съёмки. Разные жанры – разные задачи в работе над видеороликом. Этапы создания видеоролика.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Искусство анимации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её знаменитые создатели.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Использование электронно-цифровых технологий в современном игровом кинематографе.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анимация.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Этапы создания анимационного фильма. Требования и критерии художественности.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Телевидение – экранное искусство: средство массовой информации, художественного и научного просвещения, развлечения и организации досуга.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Искусство и технология. Создатель телевидения – русский инженер Владимир Козьмич Зворыкин.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Роль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Деятельность художника на телевидении: художники по свету, костюму, гриму, сценографический дизайн и компьютерная графика.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Школьное телевидение и студия мультимедиа. Построение видеоряда и художественного оформления.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Художнические роли каждого человека в реальной бытийной жизни.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Роль искусства в жизни общества и его влияние на жизнь каждого человека.</w:t>
      </w:r>
    </w:p>
    <w:p w:rsidR="007034EB" w:rsidRPr="002D5136" w:rsidRDefault="007034EB">
      <w:pPr>
        <w:rPr>
          <w:lang w:val="ru-RU"/>
        </w:rPr>
        <w:sectPr w:rsidR="007034EB" w:rsidRPr="002D5136">
          <w:pgSz w:w="11906" w:h="16383"/>
          <w:pgMar w:top="1134" w:right="850" w:bottom="1134" w:left="1701" w:header="720" w:footer="720" w:gutter="0"/>
          <w:cols w:space="720"/>
        </w:sectPr>
      </w:pPr>
    </w:p>
    <w:p w:rsidR="007034EB" w:rsidRPr="002D5136" w:rsidRDefault="000A3E18">
      <w:pPr>
        <w:spacing w:after="0" w:line="264" w:lineRule="auto"/>
        <w:ind w:left="120"/>
        <w:jc w:val="both"/>
        <w:rPr>
          <w:lang w:val="ru-RU"/>
        </w:rPr>
      </w:pPr>
      <w:bookmarkStart w:id="7" w:name="block-54025138"/>
      <w:bookmarkEnd w:id="4"/>
      <w:r w:rsidRPr="002D5136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ОСНОВНОГО ОБЩЕГО ОБРАЗОВАНИЯ</w:t>
      </w:r>
    </w:p>
    <w:p w:rsidR="007034EB" w:rsidRPr="002D5136" w:rsidRDefault="007034EB">
      <w:pPr>
        <w:spacing w:after="0" w:line="264" w:lineRule="auto"/>
        <w:ind w:left="120"/>
        <w:jc w:val="both"/>
        <w:rPr>
          <w:lang w:val="ru-RU"/>
        </w:rPr>
      </w:pPr>
    </w:p>
    <w:p w:rsidR="007034EB" w:rsidRPr="002D5136" w:rsidRDefault="000A3E18">
      <w:pPr>
        <w:spacing w:after="0" w:line="264" w:lineRule="auto"/>
        <w:ind w:left="120"/>
        <w:jc w:val="both"/>
        <w:rPr>
          <w:lang w:val="ru-RU"/>
        </w:rPr>
      </w:pPr>
      <w:r w:rsidRPr="002D5136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7034EB" w:rsidRPr="002D5136" w:rsidRDefault="007034EB">
      <w:pPr>
        <w:spacing w:after="0" w:line="264" w:lineRule="auto"/>
        <w:ind w:firstLine="600"/>
        <w:jc w:val="both"/>
        <w:rPr>
          <w:lang w:val="ru-RU"/>
        </w:rPr>
      </w:pPr>
      <w:bookmarkStart w:id="8" w:name="_Toc124264881"/>
      <w:bookmarkEnd w:id="8"/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В центре программы по изобразительному искусству в соответствии с ФГОС общего образования находится личностное развитие обучающихся, приобщение обучающихся к российским традиционным духовным ценностям, социализация личности.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2D513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D5136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Осуществляется через освоение обучающимися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2D513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D5136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направлена на активное приобщение обучающихся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</w:t>
      </w:r>
      <w:r w:rsidRPr="002D513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2D513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D5136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2D513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D5136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 xml:space="preserve">Эстетическое (от греч. </w:t>
      </w:r>
      <w:r>
        <w:rPr>
          <w:rFonts w:ascii="Times New Roman" w:hAnsi="Times New Roman"/>
          <w:color w:val="000000"/>
          <w:sz w:val="28"/>
        </w:rPr>
        <w:t>aisthetikos</w:t>
      </w:r>
      <w:r w:rsidRPr="002D5136">
        <w:rPr>
          <w:rFonts w:ascii="Times New Roman" w:hAnsi="Times New Roman"/>
          <w:color w:val="000000"/>
          <w:sz w:val="28"/>
          <w:lang w:val="ru-RU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самореализующейся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2D513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D5136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lastRenderedPageBreak/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2D513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D5136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2D513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D5136">
        <w:rPr>
          <w:rFonts w:ascii="Times New Roman" w:hAnsi="Times New Roman"/>
          <w:b/>
          <w:color w:val="000000"/>
          <w:sz w:val="28"/>
          <w:lang w:val="ru-RU"/>
        </w:rPr>
        <w:t>Трудовое воспитание.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b/>
          <w:color w:val="000000"/>
          <w:sz w:val="28"/>
          <w:lang w:val="ru-RU"/>
        </w:rPr>
        <w:t>8)</w:t>
      </w:r>
      <w:r w:rsidRPr="002D513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D5136">
        <w:rPr>
          <w:rFonts w:ascii="Times New Roman" w:hAnsi="Times New Roman"/>
          <w:b/>
          <w:color w:val="000000"/>
          <w:sz w:val="28"/>
          <w:lang w:val="ru-RU"/>
        </w:rPr>
        <w:t>Воспитывающая предметно-эстетическая среда.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В процессе художественно-эстетического воспитания обучающихся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образ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:rsidR="007034EB" w:rsidRPr="002D5136" w:rsidRDefault="000A3E18">
      <w:pPr>
        <w:spacing w:after="0"/>
        <w:ind w:left="120"/>
        <w:rPr>
          <w:lang w:val="ru-RU"/>
        </w:rPr>
      </w:pPr>
      <w:r w:rsidRPr="002D513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2D513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034EB" w:rsidRPr="002D5136" w:rsidRDefault="007034EB">
      <w:pPr>
        <w:spacing w:after="0" w:line="264" w:lineRule="auto"/>
        <w:ind w:left="120"/>
        <w:jc w:val="both"/>
        <w:rPr>
          <w:lang w:val="ru-RU"/>
        </w:rPr>
      </w:pPr>
    </w:p>
    <w:p w:rsidR="007034EB" w:rsidRPr="002D5136" w:rsidRDefault="000A3E18">
      <w:pPr>
        <w:spacing w:after="0" w:line="264" w:lineRule="auto"/>
        <w:ind w:left="120"/>
        <w:jc w:val="both"/>
        <w:rPr>
          <w:lang w:val="ru-RU"/>
        </w:rPr>
      </w:pPr>
      <w:r w:rsidRPr="002D5136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2D513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lastRenderedPageBreak/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7034EB" w:rsidRPr="002D5136" w:rsidRDefault="000A3E1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сравнивать предметные и пространственные объекты по заданным основаниям;</w:t>
      </w:r>
    </w:p>
    <w:p w:rsidR="007034EB" w:rsidRDefault="000A3E18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форму предмета, конструкции;</w:t>
      </w:r>
    </w:p>
    <w:p w:rsidR="007034EB" w:rsidRPr="002D5136" w:rsidRDefault="000A3E1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выявлять положение предметной формы в пространстве;</w:t>
      </w:r>
    </w:p>
    <w:p w:rsidR="007034EB" w:rsidRDefault="000A3E18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обобщать форму составной конструкции;</w:t>
      </w:r>
    </w:p>
    <w:p w:rsidR="007034EB" w:rsidRPr="002D5136" w:rsidRDefault="000A3E1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анализировать структуру предмета, конструкции, пространства, зрительного образа;</w:t>
      </w:r>
    </w:p>
    <w:p w:rsidR="007034EB" w:rsidRDefault="000A3E18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структурировать предметно-пространственные явления;</w:t>
      </w:r>
    </w:p>
    <w:p w:rsidR="007034EB" w:rsidRPr="002D5136" w:rsidRDefault="000A3E1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сопоставлять пропорциональное соотношение частей внутри целого и предметов между собой;</w:t>
      </w:r>
    </w:p>
    <w:p w:rsidR="007034EB" w:rsidRPr="002D5136" w:rsidRDefault="000A3E1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абстрагировать образ реальности в построении плоской или пространственной композиции.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:rsidR="007034EB" w:rsidRPr="002D5136" w:rsidRDefault="000A3E1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явлений художественной культуры;</w:t>
      </w:r>
    </w:p>
    <w:p w:rsidR="007034EB" w:rsidRPr="002D5136" w:rsidRDefault="000A3E1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7034EB" w:rsidRPr="002D5136" w:rsidRDefault="000A3E1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7034EB" w:rsidRPr="002D5136" w:rsidRDefault="000A3E1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познания;</w:t>
      </w:r>
    </w:p>
    <w:p w:rsidR="007034EB" w:rsidRPr="002D5136" w:rsidRDefault="000A3E1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вести исследовательскую работу по сбору информационного материала по установленной или выбранной теме;</w:t>
      </w:r>
    </w:p>
    <w:p w:rsidR="007034EB" w:rsidRPr="002D5136" w:rsidRDefault="000A3E1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 w:rsidR="007034EB" w:rsidRPr="002D5136" w:rsidRDefault="000A3E1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7034EB" w:rsidRDefault="000A3E18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электронные образовательные ресурсы;</w:t>
      </w:r>
    </w:p>
    <w:p w:rsidR="007034EB" w:rsidRPr="002D5136" w:rsidRDefault="000A3E1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учебными пособиями и учебниками;</w:t>
      </w:r>
    </w:p>
    <w:p w:rsidR="007034EB" w:rsidRPr="002D5136" w:rsidRDefault="000A3E1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lastRenderedPageBreak/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7034EB" w:rsidRPr="002D5136" w:rsidRDefault="000A3E1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7034EB" w:rsidRPr="002D5136" w:rsidRDefault="000A3E18">
      <w:pPr>
        <w:spacing w:after="0" w:line="264" w:lineRule="auto"/>
        <w:ind w:left="120"/>
        <w:jc w:val="both"/>
        <w:rPr>
          <w:lang w:val="ru-RU"/>
        </w:rPr>
      </w:pPr>
      <w:r w:rsidRPr="002D5136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7034EB" w:rsidRPr="002D5136" w:rsidRDefault="007034EB">
      <w:pPr>
        <w:spacing w:after="0"/>
        <w:ind w:left="120"/>
        <w:rPr>
          <w:lang w:val="ru-RU"/>
        </w:rPr>
      </w:pPr>
    </w:p>
    <w:p w:rsidR="007034EB" w:rsidRPr="002D5136" w:rsidRDefault="000A3E1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7034EB" w:rsidRPr="002D5136" w:rsidRDefault="000A3E1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общения, развивая способность к эмпатии и опираясь на восприятие окружающих;</w:t>
      </w:r>
    </w:p>
    <w:p w:rsidR="007034EB" w:rsidRPr="002D5136" w:rsidRDefault="000A3E1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:rsidR="007034EB" w:rsidRPr="002D5136" w:rsidRDefault="000A3E1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:rsidR="007034EB" w:rsidRPr="002D5136" w:rsidRDefault="000A3E1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7034EB" w:rsidRPr="002D5136" w:rsidRDefault="007034EB">
      <w:pPr>
        <w:spacing w:after="0"/>
        <w:ind w:left="120"/>
        <w:rPr>
          <w:lang w:val="ru-RU"/>
        </w:rPr>
      </w:pPr>
    </w:p>
    <w:p w:rsidR="007034EB" w:rsidRPr="002D5136" w:rsidRDefault="000A3E18">
      <w:pPr>
        <w:spacing w:after="0" w:line="264" w:lineRule="auto"/>
        <w:ind w:left="120"/>
        <w:jc w:val="both"/>
        <w:rPr>
          <w:lang w:val="ru-RU"/>
        </w:rPr>
      </w:pPr>
      <w:r w:rsidRPr="002D5136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:rsidR="007034EB" w:rsidRPr="002D5136" w:rsidRDefault="000A3E1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</w:t>
      </w:r>
    </w:p>
    <w:p w:rsidR="007034EB" w:rsidRPr="002D5136" w:rsidRDefault="000A3E1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 xml:space="preserve">планировать пути достижения поставленных целей, составлять алгоритм действий, осознанно выбирать наиболее эффективные </w:t>
      </w:r>
      <w:r w:rsidRPr="002D5136">
        <w:rPr>
          <w:rFonts w:ascii="Times New Roman" w:hAnsi="Times New Roman"/>
          <w:color w:val="000000"/>
          <w:sz w:val="28"/>
          <w:lang w:val="ru-RU"/>
        </w:rPr>
        <w:lastRenderedPageBreak/>
        <w:t>способы решения учебных, познавательных, художественно-творческих задач;</w:t>
      </w:r>
    </w:p>
    <w:p w:rsidR="007034EB" w:rsidRPr="002D5136" w:rsidRDefault="000A3E1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:rsidR="007034EB" w:rsidRPr="002D5136" w:rsidRDefault="000A3E1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7034EB" w:rsidRPr="002D5136" w:rsidRDefault="000A3E1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владеть основами самоконтроля, рефлексии, самооценки на основе соответствующих целям критериев.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:rsidR="007034EB" w:rsidRPr="002D5136" w:rsidRDefault="000A3E1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эмоциями, стремиться к пониманию эмоций других;</w:t>
      </w:r>
    </w:p>
    <w:p w:rsidR="007034EB" w:rsidRPr="002D5136" w:rsidRDefault="000A3E1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:rsidR="007034EB" w:rsidRPr="002D5136" w:rsidRDefault="000A3E1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:rsidR="007034EB" w:rsidRPr="002D5136" w:rsidRDefault="000A3E1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7034EB" w:rsidRPr="002D5136" w:rsidRDefault="000A3E1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работать индивидуально и в группе; продуктивно участвовать в учебном сотрудничестве, в совместной деятельности со сверстниками, с педагогами и межвозрастном взаимодействии.</w:t>
      </w:r>
    </w:p>
    <w:p w:rsidR="007034EB" w:rsidRPr="002D5136" w:rsidRDefault="007034EB">
      <w:pPr>
        <w:spacing w:after="0"/>
        <w:ind w:left="120"/>
        <w:rPr>
          <w:lang w:val="ru-RU"/>
        </w:rPr>
      </w:pPr>
      <w:bookmarkStart w:id="9" w:name="_Toc124264882"/>
      <w:bookmarkEnd w:id="9"/>
    </w:p>
    <w:p w:rsidR="007034EB" w:rsidRPr="002D5136" w:rsidRDefault="007034EB">
      <w:pPr>
        <w:spacing w:after="0"/>
        <w:ind w:left="120"/>
        <w:rPr>
          <w:lang w:val="ru-RU"/>
        </w:rPr>
      </w:pPr>
    </w:p>
    <w:p w:rsidR="007034EB" w:rsidRPr="002D5136" w:rsidRDefault="000A3E18">
      <w:pPr>
        <w:spacing w:after="0"/>
        <w:ind w:left="120"/>
        <w:rPr>
          <w:lang w:val="ru-RU"/>
        </w:rPr>
      </w:pPr>
      <w:r w:rsidRPr="002D513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034EB" w:rsidRPr="002D5136" w:rsidRDefault="007034EB">
      <w:pPr>
        <w:spacing w:after="0"/>
        <w:ind w:left="120"/>
        <w:rPr>
          <w:lang w:val="ru-RU"/>
        </w:rPr>
      </w:pPr>
    </w:p>
    <w:p w:rsidR="007034EB" w:rsidRPr="002D5136" w:rsidRDefault="000A3E18">
      <w:pPr>
        <w:spacing w:after="0" w:line="264" w:lineRule="auto"/>
        <w:ind w:left="12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D5136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2D5136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7034EB" w:rsidRPr="002D5136" w:rsidRDefault="000A3E18">
      <w:pPr>
        <w:spacing w:after="0" w:line="264" w:lineRule="auto"/>
        <w:ind w:left="120"/>
        <w:jc w:val="both"/>
        <w:rPr>
          <w:lang w:val="ru-RU"/>
        </w:rPr>
      </w:pPr>
      <w:r w:rsidRPr="002D5136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«Декоративно-прикладное и народное искусство»: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(уметь рассуждать, приводить примеры) о мифологическом и магическом значении орнаментального оформления </w:t>
      </w:r>
      <w:r w:rsidRPr="002D5136">
        <w:rPr>
          <w:rFonts w:ascii="Times New Roman" w:hAnsi="Times New Roman"/>
          <w:color w:val="000000"/>
          <w:sz w:val="28"/>
          <w:lang w:val="ru-RU"/>
        </w:rPr>
        <w:lastRenderedPageBreak/>
        <w:t>жилой среды в древней истории человечества, о присутствии в древних орнаментах символического описания мира;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характеризовать коммуникативные, познавательные и культовые функции декоративно-прикладного искусства;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различать разные виды орнамента по сюжетной основе: геометрический, растительный, зооморфный, антропоморфный;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иметь практический опыт изображения характерных традиционных предметов крестьянского быта;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lastRenderedPageBreak/>
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знать и уметь изображать или конструировать устройство традиционных жилищ разных народов, например, юрты, сакли, хаты-мазанки, объяснять семантическое значение деталей конструкции и декора, их связь с природой, трудом и бытом;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объяснять значение народных промыслов и традиций художественного ремесла в современной жизни;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рассказывать о происхождении народных художественных промыслов, о соотношении ремесла и искусства;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называть характерные черты орнаментов и изделий ряда отечественных народных художественных промыслов;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характеризовать древние образы народного искусства в произведениях современных народных промыслов;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уметь перечислять материалы, используемые в народных художественных промыслах: дерево, глина, металл, стекло;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различать изделия народных художественных промыслов по материалу изготовления и технике декора;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объяснять связь между материалом, формой и техникой декора в произведениях народных промыслов;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lastRenderedPageBreak/>
        <w:t>понимать и объяснять значение государственной символики, иметь представление о значении и содержании геральдики;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:rsidR="007034EB" w:rsidRPr="002D5136" w:rsidRDefault="007034EB">
      <w:pPr>
        <w:spacing w:after="0" w:line="264" w:lineRule="auto"/>
        <w:ind w:left="120"/>
        <w:jc w:val="both"/>
        <w:rPr>
          <w:lang w:val="ru-RU"/>
        </w:rPr>
      </w:pPr>
    </w:p>
    <w:p w:rsidR="007034EB" w:rsidRPr="002D5136" w:rsidRDefault="000A3E18">
      <w:pPr>
        <w:spacing w:after="0" w:line="264" w:lineRule="auto"/>
        <w:ind w:left="12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2D5136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2D5136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7034EB" w:rsidRPr="002D5136" w:rsidRDefault="000A3E18">
      <w:pPr>
        <w:spacing w:after="0" w:line="264" w:lineRule="auto"/>
        <w:ind w:left="120"/>
        <w:jc w:val="both"/>
        <w:rPr>
          <w:lang w:val="ru-RU"/>
        </w:rPr>
      </w:pPr>
      <w:r w:rsidRPr="002D5136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скульптура»: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пространственными и временными видами искусства и их значение в жизни людей;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объяснять причины деления пространственных искусств на виды;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знать основные виды живописи, графики и скульптуры, объяснять их назначение в жизни людей.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средства: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различать и характеризовать традиционные художественные материалы для графики, живописи, скульптуры;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иметь представление о различных художественных техниках в использовании художественных материалов;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понимать роль рисунка как основы изобразительной деятельности;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иметь опыт учебного рисунка – светотеневого изображения объёмных форм;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знать основы линейной перспективы и уметь изображать объёмные геометрические тела на двухмерной плоскости;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lastRenderedPageBreak/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понимать содержание понятий «тон», «тональные отношения» и иметь опыт их визуального анализа;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иметь опыт линейного рисунка, понимать выразительные возможности линии;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знать основы цветоведения: характеризовать основные и составные цвета, дополнительные цвета – и значение этих знаний для искусства живописи;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искусства: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объяснять понятие «жанры в изобразительном искусстве», перечислять жанры;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объяснять разницу между предметом изображения, сюжетом и содержанием произведения искусства.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Натюрморт: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рассказывать о натюрморте в истории русского искусства и роли натюрморта в отечественном искусстве ХХ в., опираясь на конкретные произведения отечественных художников;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lastRenderedPageBreak/>
        <w:t>иметь опыт создания графического натюрморта;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иметь опыт создания натюрморта средствами живописи.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Портрет: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уметь сравнивать содержание портретного образа в искусстве Древнего Рима, эпохи Возрождения и Нового времени;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уметь рассказывать историю портрета в русском изобразительном искусстве, называть имена великих художников-портретистов (В. Боровиковский, А. Венецианов, О. Кипренский, В. Тропинин, К. Брюллов, И. Крамской, И. Репин, В. Суриков, В. Серов и другие авторы);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иметь начальный опыт лепки головы человека;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иметь опыт графического портретного изображения как нового для себя видения индивидуальности человека;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уметь характеризовать роль освещения как выразительного средства при создании художественного образа;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иметь представление о жанре портрета в искусстве ХХ в. – западном и отечественном.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Пейзаж: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lastRenderedPageBreak/>
        <w:t>знать правила построения линейной перспективы и уметь применять их в рисунке;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знать правила воздушной перспективы и уметь их применять на практике;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иметь представление о морских пейзажах И. Айвазовского;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иметь представление об особенностях пленэрной живописи и колористической изменчивости состояний природы;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знать и уметь рассказывать историю пейзажа в русской живописи, характеризуя особенности понимания пейзажа в творчестве А. Саврасова, И. Шишкина, И. Левитана и художников ХХ в. (по выбору);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иметь опыт живописного изображения различных активно выраженных состояний природы;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иметь опыт пейзажных зарисовок, графического изображения природы по памяти и представлению;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иметь опыт изображения городского пейзажа – по памяти или представлению;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понимать и объяснять роль культурного наследия в городском пространстве, задачи его охраны и сохранения.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Бытовой жанр: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осознавать многообразие форм организации бытовой жизни и одновременно единство мира людей;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иметь опыт изображения бытовой жизни разных народов в контексте традиций их искусства;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Исторический жанр: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знать авторов, узнавать и уметь объяснять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иметь представление о развитии исторического жанра в творчестве отечественных художников ХХ в.;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узнавать и называть авторов таких произведений, как «Давид» Микеланджело, «Весна» С. Боттичелли;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искусстве: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lastRenderedPageBreak/>
        <w:t>знать о значении библейских сюжетов в истории культуры и узнавать сюжеты Священной истории в произведениях искусства;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сына» и «Святое семейство» Рембрандта и другие произведения, в скульптуре «Пьета» Микеланджело и других скульптурах;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знать о картинах на библейские темы в истории русского искусства;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уметь рассказывать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Ге, «Христос и грешница» В. Поленова и других картин;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иметь представление о смысловом различии между иконой и картиной на библейские темы;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иметь знания о русской иконописи, о великих русских иконописцах: Андрее Рублёве, Феофане Греке, Дионисии;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воспринимать искусство древнерусской иконописи как уникальное и высокое достижение отечественной культуры;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рассуждать о месте и значении изобразительного искусства в культуре, в жизни общества, в жизни человека.</w:t>
      </w:r>
    </w:p>
    <w:p w:rsidR="007034EB" w:rsidRPr="002D5136" w:rsidRDefault="007034EB">
      <w:pPr>
        <w:spacing w:after="0" w:line="264" w:lineRule="auto"/>
        <w:ind w:left="120"/>
        <w:jc w:val="both"/>
        <w:rPr>
          <w:lang w:val="ru-RU"/>
        </w:rPr>
      </w:pPr>
    </w:p>
    <w:p w:rsidR="007034EB" w:rsidRPr="002D5136" w:rsidRDefault="000A3E18">
      <w:pPr>
        <w:spacing w:after="0" w:line="264" w:lineRule="auto"/>
        <w:ind w:left="12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2D5136">
        <w:rPr>
          <w:rFonts w:ascii="Times New Roman" w:hAnsi="Times New Roman"/>
          <w:b/>
          <w:color w:val="000000"/>
          <w:sz w:val="28"/>
          <w:lang w:val="ru-RU"/>
        </w:rPr>
        <w:t>7 классе</w:t>
      </w:r>
      <w:r w:rsidRPr="002D5136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7034EB" w:rsidRPr="002D5136" w:rsidRDefault="000A3E18">
      <w:pPr>
        <w:spacing w:after="0" w:line="264" w:lineRule="auto"/>
        <w:ind w:left="120"/>
        <w:jc w:val="both"/>
        <w:rPr>
          <w:lang w:val="ru-RU"/>
        </w:rPr>
      </w:pPr>
      <w:r w:rsidRPr="002D5136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рассуждать о влиянии предметно-пространственной среды на чувства, установки и поведение человека;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lastRenderedPageBreak/>
        <w:t>объяснять ценность сохранения культурного наследия, выраженного в архитектуре, предметах труда и быта разных эпох.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Графический дизайн: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объяснять понятие формальной композиции и её значение как основы языка конструктивных искусств;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объяснять основные средства – требования к композиции;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уметь перечислять и объяснять основные типы формальной композиции;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составлять различные формальные композиции на плоскости в зависимости от поставленных задач;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выделять при творческом построении композиции листа композиционную доминанту;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составлять формальные композиции на выражение в них движения и статики;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осваивать навыки вариативности в ритмической организации листа;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объяснять роль цвета в конструктивных искусствах;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различать технологию использования цвета в живописи и в конструктивных искусствах;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объяснять выражение «цветовой образ»;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применять цвет в графических композициях как акцент или доминанту, объединённые одним стилем;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применять печатное слово, типографскую строку в качестве элементов графической композиции;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Социальное значение дизайна и архитектуры как среды жизни человека: 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 xml:space="preserve">иметь опыт построения объёмно-пространственной композиции как макета архитектурного пространства в реальной жизни; 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уметь выполнять построение макета пространственно-объёмной композиции по его чертежу;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иметь представление, как в архитектуре проявляются мировоззренческие изменения в жизни общества и как изменение архитектуры влияет на характер организации и жизнедеятельности людей;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знать различные виды планировки города, иметь опыт разработки построения городского пространства в виде макетной или графической схемы;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lastRenderedPageBreak/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различать задачи искусства театрального грима и бытового макияжа, иметь представление об имидж-дизайне,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</w:r>
    </w:p>
    <w:p w:rsidR="007034EB" w:rsidRPr="002D5136" w:rsidRDefault="007034EB">
      <w:pPr>
        <w:spacing w:after="0" w:line="264" w:lineRule="auto"/>
        <w:ind w:left="120"/>
        <w:jc w:val="both"/>
        <w:rPr>
          <w:lang w:val="ru-RU"/>
        </w:rPr>
      </w:pPr>
    </w:p>
    <w:p w:rsidR="007034EB" w:rsidRPr="002D5136" w:rsidRDefault="000A3E18">
      <w:pPr>
        <w:spacing w:after="0" w:line="264" w:lineRule="auto"/>
        <w:ind w:left="12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 xml:space="preserve">По результатам реализации </w:t>
      </w:r>
      <w:r w:rsidRPr="002D5136">
        <w:rPr>
          <w:rFonts w:ascii="Times New Roman" w:hAnsi="Times New Roman"/>
          <w:b/>
          <w:color w:val="000000"/>
          <w:sz w:val="28"/>
          <w:lang w:val="ru-RU"/>
        </w:rPr>
        <w:t>вариативного модуля</w:t>
      </w:r>
      <w:r w:rsidRPr="002D5136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искусству.</w:t>
      </w:r>
    </w:p>
    <w:p w:rsidR="007034EB" w:rsidRPr="002D5136" w:rsidRDefault="000A3E18">
      <w:pPr>
        <w:spacing w:after="0" w:line="264" w:lineRule="auto"/>
        <w:ind w:left="120"/>
        <w:jc w:val="both"/>
        <w:rPr>
          <w:lang w:val="ru-RU"/>
        </w:rPr>
      </w:pPr>
      <w:r w:rsidRPr="002D5136">
        <w:rPr>
          <w:rFonts w:ascii="Times New Roman" w:hAnsi="Times New Roman"/>
          <w:b/>
          <w:color w:val="000000"/>
          <w:sz w:val="28"/>
          <w:lang w:val="ru-RU"/>
        </w:rPr>
        <w:t>Модуль № 4 «Изображение в синтетических, экранных видах искусства и художественная фотография» (вариативный)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понимать и характеризовать роль визуального образа в синтетических искусствах;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lastRenderedPageBreak/>
        <w:t>Художник и искусство театра: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развития театра и жанровом многообразии театральных представлений;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знать о роли художника и видах профессиональной художнической деятельности в современном театре;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иметь представление о сценографии и символическом характере сценического образа;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понимать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иметь представление о творчестве наиболее известных художников-постановщиков в истории отечественного искусства (эскизы костюмов и декораций в творчестве К. Коровина, И. Билибина, А. Головина и других художников);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спектакля;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иметь практический навык игрового одушевления куклы из простых бытовых предметов;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понимать необходимость зрительских знаний и умений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Художественная фотография: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иметь представление о рождении и истории фотографии, о соотношении прогресса технологий и развитии искусства запечатления реальности в зримых образах;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уметь объяснять понятия «длительность экспозиции», «выдержка», «диафрагма»;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иметь навыки фотографирования и обработки цифровых фотографий с помощью компьютерных графических редакторов;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уметь объяснять значение фотографий «Родиноведения» С.М. Прокудина-Горского для современных представлений об истории жизни в нашей стране;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различать и характеризовать различные жанры художественной фотографии;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объяснять роль света как художественного средства в искусстве фотографии;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lastRenderedPageBreak/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иметь опыт наблюдения и художественно-эстетического анализа художественных фотографий известных профессиональных мастеров фотографии;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развивать опыт художественного наблюдения жизни, проявлять познавательный интерес и внимание к окружающему миру, к людям;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понимать значение репортажного жанра, роли журналистов-фотографов в истории ХХ в. и современном мире;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иметь представление о фототворчестве А. Родченко, о том,как его фотографии выражают образ эпохи, его авторскую позицию, и о влиянии его фотографий на стиль эпохи;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иметь навыки компьютерной обработки и преобразования фотографий.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Изображение и искусство кино: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иметь представление об этапах в истории кино и его эволюции как искусства;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уметь объяснять, почему экранное время и всё изображаемое в фильме, являясь условностью, формирует у людей восприятие реального мира;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иметь представление об экранных искусствах как монтаже композиционно построенных кадров;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знать и объяснять, в чём состоит работа художника-постановщика и специалистов его команды художников в период подготовки и съёмки игрового фильма;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объяснять роль видео в современной бытовой культуре;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иметь опыт создания видеоролика, осваивать основные этапы создания видеоролика и планировать свою работу по созданию видеоролика;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иметь начальные навыки практической работы по видеомонтажу на основе соответствующих компьютерных программ;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иметь навык критического осмысления качества снятых роликов;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lastRenderedPageBreak/>
        <w:t>иметь знания по истории мультипликации и уметь приводить примеры использования электронно-цифровых технологий в современном игровом кинематографе;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осваивать опыт создания компьютерной анимации в выбранной технике и в соответствующей компьютерной программе;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иметь опыт совместной творческой коллективной работы по созданию анимационного фильма.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телевидении: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объяснять особую роль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знать о создателе телевидения – русском инженере Владимире Зворыкине;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осознавать роль телевидения в превращении мира в единое информационное пространство;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иметь представление о многих направлениях деятельности и профессиях художника на телевидении;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применять полученные знания и опыт творчества в работе школьного телевидения и студии мультимедиа;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понимать образовательные задачи зрительской культуры и необходимость зрительских умений;</w:t>
      </w:r>
    </w:p>
    <w:p w:rsidR="007034EB" w:rsidRPr="002D5136" w:rsidRDefault="000A3E18">
      <w:pPr>
        <w:spacing w:after="0" w:line="264" w:lineRule="auto"/>
        <w:ind w:firstLine="600"/>
        <w:jc w:val="both"/>
        <w:rPr>
          <w:lang w:val="ru-RU"/>
        </w:rPr>
      </w:pPr>
      <w:r w:rsidRPr="002D5136">
        <w:rPr>
          <w:rFonts w:ascii="Times New Roman" w:hAnsi="Times New Roman"/>
          <w:color w:val="000000"/>
          <w:sz w:val="28"/>
          <w:lang w:val="ru-RU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деятельности в своей жизни и в жизни общества.</w:t>
      </w:r>
    </w:p>
    <w:p w:rsidR="007034EB" w:rsidRPr="002D5136" w:rsidRDefault="007034EB">
      <w:pPr>
        <w:spacing w:after="0" w:line="264" w:lineRule="auto"/>
        <w:ind w:left="120"/>
        <w:jc w:val="both"/>
        <w:rPr>
          <w:lang w:val="ru-RU"/>
        </w:rPr>
      </w:pPr>
    </w:p>
    <w:p w:rsidR="007034EB" w:rsidRPr="002D5136" w:rsidRDefault="007034EB">
      <w:pPr>
        <w:rPr>
          <w:lang w:val="ru-RU"/>
        </w:rPr>
        <w:sectPr w:rsidR="007034EB" w:rsidRPr="002D5136">
          <w:pgSz w:w="11906" w:h="16383"/>
          <w:pgMar w:top="1134" w:right="850" w:bottom="1134" w:left="1701" w:header="720" w:footer="720" w:gutter="0"/>
          <w:cols w:space="720"/>
        </w:sectPr>
      </w:pPr>
    </w:p>
    <w:p w:rsidR="007034EB" w:rsidRPr="002D5136" w:rsidRDefault="000A3E18">
      <w:pPr>
        <w:spacing w:after="0"/>
        <w:ind w:left="120"/>
        <w:rPr>
          <w:lang w:val="ru-RU"/>
        </w:rPr>
      </w:pPr>
      <w:bookmarkStart w:id="10" w:name="block-54025132"/>
      <w:bookmarkEnd w:id="7"/>
      <w:r w:rsidRPr="002D513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ТЕМАТИЧЕСКОЕ ПЛАНИРОВАНИЕ </w:t>
      </w:r>
    </w:p>
    <w:p w:rsidR="007034EB" w:rsidRPr="002D5136" w:rsidRDefault="000A3E18">
      <w:pPr>
        <w:spacing w:after="0"/>
        <w:ind w:left="120"/>
        <w:rPr>
          <w:lang w:val="ru-RU"/>
        </w:rPr>
      </w:pPr>
      <w:r w:rsidRPr="002D5136">
        <w:rPr>
          <w:rFonts w:ascii="Times New Roman" w:hAnsi="Times New Roman"/>
          <w:b/>
          <w:color w:val="000000"/>
          <w:sz w:val="28"/>
          <w:lang w:val="ru-RU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7034EB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034EB" w:rsidRDefault="007034EB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034EB" w:rsidRDefault="007034E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034EB" w:rsidRDefault="007034EB">
            <w:pPr>
              <w:spacing w:after="0"/>
              <w:ind w:left="135"/>
            </w:pPr>
          </w:p>
        </w:tc>
      </w:tr>
      <w:tr w:rsidR="007034E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34EB" w:rsidRDefault="007034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34EB" w:rsidRDefault="007034EB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034EB" w:rsidRDefault="007034EB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034EB" w:rsidRDefault="007034EB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034EB" w:rsidRDefault="007034E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34EB" w:rsidRDefault="007034EB"/>
        </w:tc>
      </w:tr>
      <w:tr w:rsidR="007034E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034EB" w:rsidRDefault="00AC43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6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корни народного 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034EB" w:rsidRDefault="00AC43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7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034EB" w:rsidRPr="002D5136" w:rsidRDefault="000A3E18">
            <w:pPr>
              <w:spacing w:after="0"/>
              <w:ind w:left="135"/>
              <w:rPr>
                <w:lang w:val="ru-RU"/>
              </w:rPr>
            </w:pPr>
            <w:r w:rsidRPr="002D5136">
              <w:rPr>
                <w:rFonts w:ascii="Times New Roman" w:hAnsi="Times New Roman"/>
                <w:color w:val="000000"/>
                <w:sz w:val="24"/>
                <w:lang w:val="ru-RU"/>
              </w:rPr>
              <w:t>Связь времен в народном искусстве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 w:rsidRPr="002D51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034EB" w:rsidRDefault="00AC43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8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 - человек, общество, время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034EB" w:rsidRDefault="00AC43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9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034EB" w:rsidRPr="002D5136" w:rsidRDefault="000A3E18">
            <w:pPr>
              <w:spacing w:after="0"/>
              <w:ind w:left="135"/>
              <w:rPr>
                <w:lang w:val="ru-RU"/>
              </w:rPr>
            </w:pPr>
            <w:r w:rsidRPr="002D5136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искусство в современном мире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 w:rsidRPr="002D51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F2DC1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034EB" w:rsidRDefault="000F2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034EB" w:rsidRDefault="00AC43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10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F2DC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F2DC1" w:rsidRPr="000F2DC1" w:rsidRDefault="000F2DC1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F2DC1" w:rsidRPr="002D5136" w:rsidRDefault="000F2DC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F2DC1">
              <w:rPr>
                <w:rFonts w:ascii="Times New Roman" w:hAnsi="Times New Roman"/>
                <w:color w:val="000000"/>
                <w:sz w:val="24"/>
                <w:lang w:val="ru-RU"/>
              </w:rPr>
              <w:t>Промежуточна</w:t>
            </w:r>
            <w:r w:rsidR="001709DB">
              <w:rPr>
                <w:rFonts w:ascii="Times New Roman" w:hAnsi="Times New Roman"/>
                <w:color w:val="000000"/>
                <w:sz w:val="24"/>
                <w:lang w:val="ru-RU"/>
              </w:rPr>
              <w:t>я аттестация. Тест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F2DC1" w:rsidRPr="002D5136" w:rsidRDefault="000F2DC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F2DC1" w:rsidRPr="000F2DC1" w:rsidRDefault="000F2DC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F2DC1" w:rsidRPr="000F2DC1" w:rsidRDefault="000F2DC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F2DC1" w:rsidRDefault="000F2DC1">
            <w:pPr>
              <w:spacing w:after="0"/>
              <w:ind w:left="135"/>
            </w:pPr>
          </w:p>
        </w:tc>
      </w:tr>
      <w:tr w:rsidR="007034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34EB" w:rsidRPr="002D5136" w:rsidRDefault="000A3E18">
            <w:pPr>
              <w:spacing w:after="0"/>
              <w:ind w:left="135"/>
              <w:rPr>
                <w:lang w:val="ru-RU"/>
              </w:rPr>
            </w:pPr>
            <w:r w:rsidRPr="002D513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 w:rsidRPr="002D51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034EB" w:rsidRDefault="00AC43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034EB" w:rsidRDefault="007034EB"/>
        </w:tc>
      </w:tr>
    </w:tbl>
    <w:p w:rsidR="007034EB" w:rsidRDefault="007034EB">
      <w:pPr>
        <w:sectPr w:rsidR="007034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34EB" w:rsidRPr="002D5136" w:rsidRDefault="000A3E18">
      <w:pPr>
        <w:spacing w:after="0"/>
        <w:ind w:left="120"/>
        <w:rPr>
          <w:lang w:val="ru-RU"/>
        </w:rPr>
      </w:pPr>
      <w:r w:rsidRPr="002D513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6 КЛАСС. МОДУЛЬ «ЖИВОПИСЬ, ГРАФИКА, СКУЛЬПТУРА»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7034EB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034EB" w:rsidRDefault="007034E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034EB" w:rsidRDefault="007034E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034EB" w:rsidRDefault="007034EB">
            <w:pPr>
              <w:spacing w:after="0"/>
              <w:ind w:left="135"/>
            </w:pPr>
          </w:p>
        </w:tc>
      </w:tr>
      <w:tr w:rsidR="007034E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34EB" w:rsidRDefault="007034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34EB" w:rsidRDefault="007034EB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034EB" w:rsidRDefault="007034EB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034EB" w:rsidRDefault="007034EB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034EB" w:rsidRDefault="007034E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34EB" w:rsidRDefault="007034EB"/>
        </w:tc>
      </w:tr>
      <w:tr w:rsidR="007034EB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34EB" w:rsidRPr="002D5136" w:rsidRDefault="000A3E18">
            <w:pPr>
              <w:spacing w:after="0"/>
              <w:ind w:left="135"/>
              <w:rPr>
                <w:lang w:val="ru-RU"/>
              </w:rPr>
            </w:pPr>
            <w:r w:rsidRPr="002D5136">
              <w:rPr>
                <w:rFonts w:ascii="Times New Roman" w:hAnsi="Times New Roman"/>
                <w:color w:val="000000"/>
                <w:sz w:val="24"/>
                <w:lang w:val="ru-RU"/>
              </w:rPr>
              <w:t>Виды изобразительного искусства и основы образного языка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 w:rsidRPr="002D51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034EB" w:rsidRDefault="00F148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11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наших вещей. Натюрморт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034EB" w:rsidRDefault="00F148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12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Вглядываясь в человека. Портрет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034EB" w:rsidRDefault="00F148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13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</w:pPr>
            <w:r w:rsidRPr="002D51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Пространство и время в изобразительном искусстве. </w:t>
            </w:r>
            <w:r>
              <w:rPr>
                <w:rFonts w:ascii="Times New Roman" w:hAnsi="Times New Roman"/>
                <w:color w:val="000000"/>
                <w:sz w:val="24"/>
              </w:rPr>
              <w:t>Пейзаж и тематическая картина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034EB" w:rsidRDefault="00E259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034EB" w:rsidRDefault="00E259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034EB" w:rsidRDefault="00F148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14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25954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25954" w:rsidRPr="00E25954" w:rsidRDefault="00E2595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25954" w:rsidRPr="002D5136" w:rsidRDefault="00E2595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E25954">
              <w:rPr>
                <w:rFonts w:ascii="Times New Roman" w:hAnsi="Times New Roman"/>
                <w:color w:val="000000"/>
                <w:sz w:val="24"/>
                <w:lang w:val="ru-RU"/>
              </w:rPr>
              <w:t>Промежуточна</w:t>
            </w:r>
            <w:r w:rsidR="008651A3">
              <w:rPr>
                <w:rFonts w:ascii="Times New Roman" w:hAnsi="Times New Roman"/>
                <w:color w:val="000000"/>
                <w:sz w:val="24"/>
                <w:lang w:val="ru-RU"/>
              </w:rPr>
              <w:t>я аттестация. Тест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25954" w:rsidRPr="00E25954" w:rsidRDefault="00E2595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25954" w:rsidRPr="00E25954" w:rsidRDefault="00E2595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25954" w:rsidRPr="00E25954" w:rsidRDefault="00E2595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25954" w:rsidRDefault="00E25954">
            <w:pPr>
              <w:spacing w:after="0"/>
              <w:ind w:left="135"/>
            </w:pPr>
          </w:p>
        </w:tc>
      </w:tr>
      <w:tr w:rsidR="007034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34EB" w:rsidRPr="002D5136" w:rsidRDefault="000A3E18">
            <w:pPr>
              <w:spacing w:after="0"/>
              <w:ind w:left="135"/>
              <w:rPr>
                <w:lang w:val="ru-RU"/>
              </w:rPr>
            </w:pPr>
            <w:r w:rsidRPr="002D513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 w:rsidRPr="002D51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034EB" w:rsidRDefault="00F148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034EB" w:rsidRDefault="007034EB"/>
        </w:tc>
      </w:tr>
    </w:tbl>
    <w:p w:rsidR="007034EB" w:rsidRDefault="007034EB">
      <w:pPr>
        <w:sectPr w:rsidR="007034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34EB" w:rsidRPr="002D5136" w:rsidRDefault="000A3E18">
      <w:pPr>
        <w:spacing w:after="0"/>
        <w:ind w:left="120"/>
        <w:rPr>
          <w:lang w:val="ru-RU"/>
        </w:rPr>
      </w:pPr>
      <w:r w:rsidRPr="002D513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7 КЛАСС. МОДУЛЬ «АРХИТЕКТУРА И ДИЗАЙН»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7034EB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034EB" w:rsidRDefault="007034E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034EB" w:rsidRDefault="007034E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034EB" w:rsidRDefault="007034EB">
            <w:pPr>
              <w:spacing w:after="0"/>
              <w:ind w:left="135"/>
            </w:pPr>
          </w:p>
        </w:tc>
      </w:tr>
      <w:tr w:rsidR="007034E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34EB" w:rsidRDefault="007034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34EB" w:rsidRDefault="007034EB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034EB" w:rsidRDefault="007034EB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034EB" w:rsidRDefault="007034EB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034EB" w:rsidRDefault="007034E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34EB" w:rsidRDefault="007034EB"/>
        </w:tc>
      </w:tr>
      <w:tr w:rsidR="007034EB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34EB" w:rsidRPr="002D5136" w:rsidRDefault="000A3E18">
            <w:pPr>
              <w:spacing w:after="0"/>
              <w:ind w:left="135"/>
              <w:rPr>
                <w:lang w:val="ru-RU"/>
              </w:rPr>
            </w:pPr>
            <w:r w:rsidRPr="002D5136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 w:rsidRPr="002D51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034EB" w:rsidRDefault="00FE50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15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дизайн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034EB" w:rsidRDefault="00FE50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16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Макетирование объемно-пространственных композиций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034EB" w:rsidRDefault="00FE50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17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34EB" w:rsidRPr="002D5136" w:rsidRDefault="000A3E18">
            <w:pPr>
              <w:spacing w:after="0"/>
              <w:ind w:left="135"/>
              <w:rPr>
                <w:lang w:val="ru-RU"/>
              </w:rPr>
            </w:pPr>
            <w:r w:rsidRPr="002D5136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архитектура как среда жизни человека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 w:rsidRPr="002D51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034EB" w:rsidRDefault="00FE50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18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034EB" w:rsidRPr="002D5136" w:rsidRDefault="000A3E18">
            <w:pPr>
              <w:spacing w:after="0"/>
              <w:ind w:left="135"/>
              <w:rPr>
                <w:lang w:val="ru-RU"/>
              </w:rPr>
            </w:pPr>
            <w:r w:rsidRPr="002D5136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и индивидуальное проектирование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 w:rsidRPr="002D51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9C2CCC">
              <w:rPr>
                <w:rFonts w:ascii="Times New Roman" w:hAnsi="Times New Roman"/>
                <w:color w:val="000000"/>
                <w:sz w:val="24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034EB" w:rsidRDefault="009C2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034EB" w:rsidRDefault="00FE50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19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C2CCC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9C2CCC" w:rsidRPr="009C2CCC" w:rsidRDefault="009C2CC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2CCC" w:rsidRPr="002D5136" w:rsidRDefault="009C2CC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C2CCC">
              <w:rPr>
                <w:rFonts w:ascii="Times New Roman" w:hAnsi="Times New Roman"/>
                <w:color w:val="000000"/>
                <w:sz w:val="24"/>
                <w:lang w:val="ru-RU"/>
              </w:rPr>
              <w:t>Промежуточна</w:t>
            </w:r>
            <w:r w:rsidR="00F96F57">
              <w:rPr>
                <w:rFonts w:ascii="Times New Roman" w:hAnsi="Times New Roman"/>
                <w:color w:val="000000"/>
                <w:sz w:val="24"/>
                <w:lang w:val="ru-RU"/>
              </w:rPr>
              <w:t>я аттестация. Тест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9C2CCC" w:rsidRPr="002D5136" w:rsidRDefault="009C2CC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C2CCC" w:rsidRPr="009C2CCC" w:rsidRDefault="009C2CC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9C2CCC" w:rsidRPr="009C2CCC" w:rsidRDefault="00FE50C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9C2CCC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9C2CCC" w:rsidRDefault="009C2CCC">
            <w:pPr>
              <w:spacing w:after="0"/>
              <w:ind w:left="135"/>
            </w:pPr>
          </w:p>
        </w:tc>
      </w:tr>
      <w:tr w:rsidR="007034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34EB" w:rsidRPr="002D5136" w:rsidRDefault="000A3E18">
            <w:pPr>
              <w:spacing w:after="0"/>
              <w:ind w:left="135"/>
              <w:rPr>
                <w:lang w:val="ru-RU"/>
              </w:rPr>
            </w:pPr>
            <w:r w:rsidRPr="002D513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 w:rsidRPr="002D51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034EB" w:rsidRDefault="00FE50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034EB" w:rsidRDefault="007034EB"/>
        </w:tc>
      </w:tr>
    </w:tbl>
    <w:p w:rsidR="007034EB" w:rsidRDefault="007034EB">
      <w:pPr>
        <w:sectPr w:rsidR="007034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34EB" w:rsidRDefault="007034EB">
      <w:pPr>
        <w:sectPr w:rsidR="007034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34EB" w:rsidRDefault="000A3E18">
      <w:pPr>
        <w:spacing w:after="0"/>
        <w:ind w:left="120"/>
      </w:pPr>
      <w:bookmarkStart w:id="11" w:name="block-54025133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7034EB" w:rsidRDefault="000A3E1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6"/>
        <w:gridCol w:w="4345"/>
        <w:gridCol w:w="1300"/>
        <w:gridCol w:w="1841"/>
        <w:gridCol w:w="1910"/>
        <w:gridCol w:w="1347"/>
        <w:gridCol w:w="2221"/>
      </w:tblGrid>
      <w:tr w:rsidR="007034EB">
        <w:trPr>
          <w:trHeight w:val="144"/>
          <w:tblCellSpacing w:w="20" w:type="nil"/>
        </w:trPr>
        <w:tc>
          <w:tcPr>
            <w:tcW w:w="3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034EB" w:rsidRDefault="007034EB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034EB" w:rsidRDefault="007034E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034EB" w:rsidRDefault="007034EB">
            <w:pPr>
              <w:spacing w:after="0"/>
              <w:ind w:left="135"/>
            </w:pPr>
          </w:p>
        </w:tc>
        <w:tc>
          <w:tcPr>
            <w:tcW w:w="20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034EB" w:rsidRDefault="007034EB">
            <w:pPr>
              <w:spacing w:after="0"/>
              <w:ind w:left="135"/>
            </w:pPr>
          </w:p>
        </w:tc>
      </w:tr>
      <w:tr w:rsidR="007034E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34EB" w:rsidRDefault="007034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34EB" w:rsidRDefault="007034EB"/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034EB" w:rsidRDefault="007034EB">
            <w:pPr>
              <w:spacing w:after="0"/>
              <w:ind w:left="135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034EB" w:rsidRDefault="007034EB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034EB" w:rsidRDefault="007034E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34EB" w:rsidRDefault="007034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34EB" w:rsidRDefault="007034EB"/>
        </w:tc>
      </w:tr>
      <w:tr w:rsidR="007034E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34EB" w:rsidRPr="002D5136" w:rsidRDefault="000A3E18">
            <w:pPr>
              <w:spacing w:after="0"/>
              <w:ind w:left="135"/>
              <w:rPr>
                <w:lang w:val="ru-RU"/>
              </w:rPr>
            </w:pPr>
            <w:r w:rsidRPr="002D5136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декоративно-прикладного искусства в организации предметной среды жизни людей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 w:rsidRPr="002D51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034EB" w:rsidRDefault="008E3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7034EB" w:rsidRDefault="007034EB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20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</w:pPr>
            <w:r w:rsidRPr="002D51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Древние образы в народном искусстве и их символическое значение. </w:t>
            </w:r>
            <w:r>
              <w:rPr>
                <w:rFonts w:ascii="Times New Roman" w:hAnsi="Times New Roman"/>
                <w:color w:val="000000"/>
                <w:sz w:val="24"/>
              </w:rPr>
              <w:t>Зарисовки традиционных знаков и орнаментов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034EB" w:rsidRDefault="008E3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7034EB" w:rsidRDefault="007034EB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21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</w:pPr>
            <w:r w:rsidRPr="002D51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Убранство русской избы. Конструкция и декор: единство красоты и пользы.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украшений деревянного дома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034EB" w:rsidRDefault="008E3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7034EB" w:rsidRDefault="007034EB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22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34EB" w:rsidRPr="002D5136" w:rsidRDefault="000A3E18">
            <w:pPr>
              <w:spacing w:after="0"/>
              <w:ind w:left="135"/>
              <w:rPr>
                <w:lang w:val="ru-RU"/>
              </w:rPr>
            </w:pPr>
            <w:r w:rsidRPr="002D5136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Внутренний мир русской избы. Изображение интерьера традиционного крестьянского дома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 w:rsidRPr="002D51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034EB" w:rsidRDefault="0019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7034EB" w:rsidRDefault="007034EB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23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34EB" w:rsidRPr="002D5136" w:rsidRDefault="000A3E18">
            <w:pPr>
              <w:spacing w:after="0"/>
              <w:ind w:left="135"/>
              <w:rPr>
                <w:lang w:val="ru-RU"/>
              </w:rPr>
            </w:pPr>
            <w:r w:rsidRPr="002D513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 и труда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 w:rsidRPr="002D51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034EB" w:rsidRDefault="0019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7034EB" w:rsidRDefault="007034EB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24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</w:pPr>
            <w:r w:rsidRPr="002D51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и мотивы в орнаментах русской народной вышивки.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Построение традиционного орнамента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034EB" w:rsidRDefault="0019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7034EB" w:rsidRDefault="007034EB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25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34EB" w:rsidRPr="002D5136" w:rsidRDefault="000A3E18">
            <w:pPr>
              <w:spacing w:after="0"/>
              <w:ind w:left="135"/>
              <w:rPr>
                <w:lang w:val="ru-RU"/>
              </w:rPr>
            </w:pPr>
            <w:r w:rsidRPr="002D51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Народный праздничный костюм. Эскиз народного праздничного </w:t>
            </w:r>
            <w:r w:rsidRPr="002D513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костюма северных или южных районов России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 w:rsidRPr="002D513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034EB" w:rsidRDefault="0019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7034EB" w:rsidRDefault="007034EB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26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34EB" w:rsidRPr="002D5136" w:rsidRDefault="000A3E18">
            <w:pPr>
              <w:spacing w:after="0"/>
              <w:ind w:left="135"/>
              <w:rPr>
                <w:lang w:val="ru-RU"/>
              </w:rPr>
            </w:pPr>
            <w:r w:rsidRPr="002D5136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форм и украшений народного праздничного костюма: конструкция и декор народного костюма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 w:rsidRPr="002D51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034EB" w:rsidRDefault="0019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7034EB" w:rsidRDefault="007034EB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27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34EB" w:rsidRPr="002D5136" w:rsidRDefault="000A3E18">
            <w:pPr>
              <w:spacing w:after="0"/>
              <w:ind w:left="135"/>
              <w:rPr>
                <w:lang w:val="ru-RU"/>
              </w:rPr>
            </w:pPr>
            <w:r w:rsidRPr="002D5136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Традиционные праздничные костюмы народов России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 w:rsidRPr="002D51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034EB" w:rsidRDefault="0019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7034EB" w:rsidRDefault="007034EB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28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34EB" w:rsidRPr="002D5136" w:rsidRDefault="000A3E18">
            <w:pPr>
              <w:spacing w:after="0"/>
              <w:ind w:left="135"/>
              <w:rPr>
                <w:lang w:val="ru-RU"/>
              </w:rPr>
            </w:pPr>
            <w:r w:rsidRPr="002D5136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 и праздничные обряды в культуре разных народов России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 w:rsidRPr="002D51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034EB" w:rsidRDefault="0019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7034EB" w:rsidRDefault="007034EB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29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34EB" w:rsidRPr="002D5136" w:rsidRDefault="000A3E18">
            <w:pPr>
              <w:spacing w:after="0"/>
              <w:ind w:left="135"/>
              <w:rPr>
                <w:lang w:val="ru-RU"/>
              </w:rPr>
            </w:pPr>
            <w:r w:rsidRPr="002D5136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художественные промыслы: многообразие видов традиционных ремесел и промыслов народов России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 w:rsidRPr="002D51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034EB" w:rsidRDefault="0019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7034EB" w:rsidRDefault="007034EB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30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34EB" w:rsidRPr="002D5136" w:rsidRDefault="000A3E18">
            <w:pPr>
              <w:spacing w:after="0"/>
              <w:ind w:left="135"/>
              <w:rPr>
                <w:lang w:val="ru-RU"/>
              </w:rPr>
            </w:pPr>
            <w:r w:rsidRPr="002D5136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игрушках народных промыслов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 w:rsidRPr="002D51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034EB" w:rsidRDefault="0019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7034EB" w:rsidRDefault="007034EB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31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34EB" w:rsidRPr="002D5136" w:rsidRDefault="000A3E18">
            <w:pPr>
              <w:spacing w:after="0"/>
              <w:ind w:left="135"/>
              <w:rPr>
                <w:lang w:val="ru-RU"/>
              </w:rPr>
            </w:pPr>
            <w:r w:rsidRPr="002D5136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Гжели. Посуда из глины: единство скульптурной формы и росписи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 w:rsidRPr="002D51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034EB" w:rsidRDefault="0019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7034EB" w:rsidRDefault="007034EB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32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34EB" w:rsidRPr="002D5136" w:rsidRDefault="000A3E18">
            <w:pPr>
              <w:spacing w:after="0"/>
              <w:ind w:left="135"/>
              <w:rPr>
                <w:lang w:val="ru-RU"/>
              </w:rPr>
            </w:pPr>
            <w:r w:rsidRPr="002D5136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Традиционные образы и сюжеты городецкой росписи деревянных предметов быта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 w:rsidRPr="002D51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034EB" w:rsidRDefault="0019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7034EB" w:rsidRDefault="007034EB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33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34EB" w:rsidRPr="002D5136" w:rsidRDefault="000A3E18">
            <w:pPr>
              <w:spacing w:after="0"/>
              <w:ind w:left="135"/>
              <w:rPr>
                <w:lang w:val="ru-RU"/>
              </w:rPr>
            </w:pPr>
            <w:r w:rsidRPr="002D5136">
              <w:rPr>
                <w:rFonts w:ascii="Times New Roman" w:hAnsi="Times New Roman"/>
                <w:color w:val="000000"/>
                <w:sz w:val="24"/>
                <w:lang w:val="ru-RU"/>
              </w:rPr>
              <w:t>Золотая Хохлома. Приемы росписи травного орнамента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 w:rsidRPr="002D51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034EB" w:rsidRDefault="0019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7034EB" w:rsidRDefault="007034EB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34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34EB" w:rsidRPr="002D5136" w:rsidRDefault="000A3E18">
            <w:pPr>
              <w:spacing w:after="0"/>
              <w:ind w:left="135"/>
              <w:rPr>
                <w:lang w:val="ru-RU"/>
              </w:rPr>
            </w:pPr>
            <w:r w:rsidRPr="002D5136">
              <w:rPr>
                <w:rFonts w:ascii="Times New Roman" w:hAnsi="Times New Roman"/>
                <w:color w:val="000000"/>
                <w:sz w:val="24"/>
                <w:lang w:val="ru-RU"/>
              </w:rPr>
              <w:t>Жостово: роспись по металлу. Приемы росписи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 w:rsidRPr="002D51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034EB" w:rsidRDefault="0019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7034EB" w:rsidRDefault="007034EB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35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</w:pPr>
            <w:r w:rsidRPr="002D51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Щепа и береста в русском народном </w:t>
            </w:r>
            <w:r w:rsidRPr="002D513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творчестве. </w:t>
            </w:r>
            <w:r>
              <w:rPr>
                <w:rFonts w:ascii="Times New Roman" w:hAnsi="Times New Roman"/>
                <w:color w:val="000000"/>
                <w:sz w:val="24"/>
              </w:rPr>
              <w:t>Мезенская роспись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034EB" w:rsidRDefault="0019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7034EB" w:rsidRDefault="007034EB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36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34EB" w:rsidRPr="002D5136" w:rsidRDefault="000A3E18">
            <w:pPr>
              <w:spacing w:after="0"/>
              <w:ind w:left="135"/>
              <w:rPr>
                <w:lang w:val="ru-RU"/>
              </w:rPr>
            </w:pPr>
            <w:r w:rsidRPr="002D5136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лаковой живописи: сказочные и былинные сюжеты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 w:rsidRPr="002D51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034EB" w:rsidRDefault="0019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7034EB" w:rsidRDefault="007034EB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37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34EB" w:rsidRPr="002D5136" w:rsidRDefault="000A3E18">
            <w:pPr>
              <w:spacing w:after="0"/>
              <w:ind w:left="135"/>
              <w:rPr>
                <w:lang w:val="ru-RU"/>
              </w:rPr>
            </w:pPr>
            <w:r w:rsidRPr="002D5136">
              <w:rPr>
                <w:rFonts w:ascii="Times New Roman" w:hAnsi="Times New Roman"/>
                <w:color w:val="000000"/>
                <w:sz w:val="24"/>
                <w:lang w:val="ru-RU"/>
              </w:rPr>
              <w:t>Роль народных художественных промыслов в современной жизни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 w:rsidRPr="002D51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034EB" w:rsidRDefault="0019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7034EB" w:rsidRDefault="007034EB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38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</w:pPr>
            <w:r w:rsidRPr="002D51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Декоративно-прикладное искусство в культуре разных эпох и народов. </w:t>
            </w:r>
            <w:r>
              <w:rPr>
                <w:rFonts w:ascii="Times New Roman" w:hAnsi="Times New Roman"/>
                <w:color w:val="000000"/>
                <w:sz w:val="24"/>
              </w:rPr>
              <w:t>Зачем людям украшения. Социальная роль декоративного искусства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034EB" w:rsidRDefault="0019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7034EB" w:rsidRDefault="007034EB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39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34EB" w:rsidRPr="002D5136" w:rsidRDefault="000A3E18">
            <w:pPr>
              <w:spacing w:after="0"/>
              <w:ind w:left="135"/>
              <w:rPr>
                <w:lang w:val="ru-RU"/>
              </w:rPr>
            </w:pPr>
            <w:r w:rsidRPr="002D5136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общества. Древний Египет: основные мотивы и символика орнаментов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 w:rsidRPr="002D51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034EB" w:rsidRDefault="0019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7034EB" w:rsidRDefault="007034EB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40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34EB" w:rsidRPr="002D5136" w:rsidRDefault="000A3E18">
            <w:pPr>
              <w:spacing w:after="0"/>
              <w:ind w:left="135"/>
              <w:rPr>
                <w:lang w:val="ru-RU"/>
              </w:rPr>
            </w:pPr>
            <w:r w:rsidRPr="002D5136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общества: символика декора в Древнем Китае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 w:rsidRPr="002D51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034EB" w:rsidRDefault="0019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7034EB" w:rsidRDefault="007034EB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41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34EB" w:rsidRPr="002D5136" w:rsidRDefault="000A3E18">
            <w:pPr>
              <w:spacing w:after="0"/>
              <w:ind w:left="135"/>
              <w:rPr>
                <w:lang w:val="ru-RU"/>
              </w:rPr>
            </w:pPr>
            <w:r w:rsidRPr="002D5136">
              <w:rPr>
                <w:rFonts w:ascii="Times New Roman" w:hAnsi="Times New Roman"/>
                <w:color w:val="000000"/>
                <w:sz w:val="24"/>
                <w:lang w:val="ru-RU"/>
              </w:rPr>
              <w:t>Декор костюма и предметов быта в жизни европейского общества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 w:rsidRPr="002D51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034EB" w:rsidRDefault="0019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7034EB" w:rsidRDefault="007034EB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42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</w:pPr>
            <w:r w:rsidRPr="002D51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чём рассказывают нам гербы и эмблемы. Государственная символика и традиции геральдики. </w:t>
            </w:r>
            <w:r>
              <w:rPr>
                <w:rFonts w:ascii="Times New Roman" w:hAnsi="Times New Roman"/>
                <w:color w:val="000000"/>
                <w:sz w:val="24"/>
              </w:rPr>
              <w:t>Символический знак в современной жизни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034EB" w:rsidRDefault="0019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7034EB" w:rsidRDefault="007034EB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43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34EB" w:rsidRPr="002D5136" w:rsidRDefault="000A3E18">
            <w:pPr>
              <w:spacing w:after="0"/>
              <w:ind w:left="135"/>
              <w:rPr>
                <w:lang w:val="ru-RU"/>
              </w:rPr>
            </w:pPr>
            <w:r w:rsidRPr="002D513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декоративно-прикладного искусства в культуре разных эпох и народов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 w:rsidRPr="002D51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034EB" w:rsidRDefault="0019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7034EB" w:rsidRDefault="007034EB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44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34EB" w:rsidRPr="002D5136" w:rsidRDefault="000A3E18">
            <w:pPr>
              <w:spacing w:after="0"/>
              <w:ind w:left="135"/>
              <w:rPr>
                <w:lang w:val="ru-RU"/>
              </w:rPr>
            </w:pPr>
            <w:r w:rsidRPr="002D5136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современного человека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 w:rsidRPr="002D51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034EB" w:rsidRDefault="0019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7034EB" w:rsidRDefault="007034EB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45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34EB" w:rsidRPr="002D5136" w:rsidRDefault="000A3E18">
            <w:pPr>
              <w:spacing w:after="0"/>
              <w:ind w:left="135"/>
              <w:rPr>
                <w:lang w:val="ru-RU"/>
              </w:rPr>
            </w:pPr>
            <w:r w:rsidRPr="002D5136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Современное выставочное пространство. Художественная керамика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 w:rsidRPr="002D51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034EB" w:rsidRDefault="0019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7034EB" w:rsidRDefault="007034EB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46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34EB" w:rsidRPr="002D5136" w:rsidRDefault="000A3E18">
            <w:pPr>
              <w:spacing w:after="0"/>
              <w:ind w:left="135"/>
              <w:rPr>
                <w:lang w:val="ru-RU"/>
              </w:rPr>
            </w:pPr>
            <w:r w:rsidRPr="002D5136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Современное выставочное пространство. Художественное стекло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 w:rsidRPr="002D51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034EB" w:rsidRDefault="0019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7034EB" w:rsidRDefault="007034EB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47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Витраж в оформлении интерьера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034EB" w:rsidRDefault="0019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7034EB" w:rsidRDefault="007034EB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48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34EB" w:rsidRPr="002D5136" w:rsidRDefault="000A3E18">
            <w:pPr>
              <w:spacing w:after="0"/>
              <w:ind w:left="135"/>
              <w:rPr>
                <w:lang w:val="ru-RU"/>
              </w:rPr>
            </w:pPr>
            <w:r w:rsidRPr="002D5136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Художественный текстиль: гобелен, роспись ткани, текстильный коллаж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 w:rsidRPr="002D51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034EB" w:rsidRDefault="0019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7034EB" w:rsidRDefault="007034EB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49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34EB" w:rsidRPr="002D5136" w:rsidRDefault="000A3E18">
            <w:pPr>
              <w:spacing w:after="0"/>
              <w:ind w:left="135"/>
              <w:rPr>
                <w:lang w:val="ru-RU"/>
              </w:rPr>
            </w:pPr>
            <w:r w:rsidRPr="002D5136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Художественный металл: ковка, чеканка, литье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 w:rsidRPr="002D51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034EB" w:rsidRDefault="0019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7034EB" w:rsidRDefault="007034EB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50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34EB" w:rsidRPr="002D5136" w:rsidRDefault="000A3E18">
            <w:pPr>
              <w:spacing w:after="0"/>
              <w:ind w:left="135"/>
              <w:rPr>
                <w:lang w:val="ru-RU"/>
              </w:rPr>
            </w:pPr>
            <w:r w:rsidRPr="002D5136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декоративные вазы. Техники и материалы декоративно-прикладного творчества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 w:rsidRPr="002D51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034EB" w:rsidRDefault="0019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7034EB" w:rsidRDefault="007034EB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51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34EB" w:rsidRPr="002D5136" w:rsidRDefault="000A3E18">
            <w:pPr>
              <w:spacing w:after="0"/>
              <w:ind w:left="135"/>
              <w:rPr>
                <w:lang w:val="ru-RU"/>
              </w:rPr>
            </w:pPr>
            <w:r w:rsidRPr="002D5136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Декоративные игрушки и куклы. Техники и материалы декоративно-прикладного творчества</w:t>
            </w:r>
            <w:r w:rsidR="00EA127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EA127C" w:rsidRPr="002D51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Украшение жизненного пространства. Выразительные средства декоративно-прикладного искусства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 w:rsidRPr="002D51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034EB" w:rsidRDefault="0019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7034EB" w:rsidRDefault="007034EB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52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034EB" w:rsidRPr="00EA127C" w:rsidRDefault="00EA12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2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Промежуточн</w:t>
            </w:r>
            <w:r w:rsidR="004A14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ая аттестация. Тест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 w:rsidRPr="002D51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7034EB" w:rsidRDefault="007034EB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034EB" w:rsidRDefault="007034EB">
            <w:pPr>
              <w:spacing w:after="0"/>
              <w:ind w:left="135"/>
            </w:pPr>
          </w:p>
        </w:tc>
      </w:tr>
      <w:tr w:rsidR="007034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34EB" w:rsidRPr="002D5136" w:rsidRDefault="000A3E18">
            <w:pPr>
              <w:spacing w:after="0"/>
              <w:ind w:left="135"/>
              <w:rPr>
                <w:lang w:val="ru-RU"/>
              </w:rPr>
            </w:pPr>
            <w:r w:rsidRPr="002D513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 w:rsidRPr="002D51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7034EB" w:rsidRDefault="00194C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34EB" w:rsidRDefault="007034EB"/>
        </w:tc>
      </w:tr>
    </w:tbl>
    <w:p w:rsidR="007034EB" w:rsidRDefault="007034EB">
      <w:pPr>
        <w:sectPr w:rsidR="007034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34EB" w:rsidRDefault="000A3E1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8"/>
        <w:gridCol w:w="4452"/>
        <w:gridCol w:w="1261"/>
        <w:gridCol w:w="1841"/>
        <w:gridCol w:w="1910"/>
        <w:gridCol w:w="1347"/>
        <w:gridCol w:w="2221"/>
      </w:tblGrid>
      <w:tr w:rsidR="007034EB">
        <w:trPr>
          <w:trHeight w:val="144"/>
          <w:tblCellSpacing w:w="20" w:type="nil"/>
        </w:trPr>
        <w:tc>
          <w:tcPr>
            <w:tcW w:w="3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034EB" w:rsidRDefault="007034EB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034EB" w:rsidRDefault="007034E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034EB" w:rsidRDefault="007034EB">
            <w:pPr>
              <w:spacing w:after="0"/>
              <w:ind w:left="135"/>
            </w:pPr>
          </w:p>
        </w:tc>
        <w:tc>
          <w:tcPr>
            <w:tcW w:w="1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034EB" w:rsidRDefault="007034EB">
            <w:pPr>
              <w:spacing w:after="0"/>
              <w:ind w:left="135"/>
            </w:pPr>
          </w:p>
        </w:tc>
      </w:tr>
      <w:tr w:rsidR="007034E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34EB" w:rsidRDefault="007034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34EB" w:rsidRDefault="007034EB"/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034EB" w:rsidRDefault="007034EB">
            <w:pPr>
              <w:spacing w:after="0"/>
              <w:ind w:left="135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034EB" w:rsidRDefault="007034EB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034EB" w:rsidRDefault="007034E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34EB" w:rsidRDefault="007034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34EB" w:rsidRDefault="007034EB"/>
        </w:tc>
      </w:tr>
      <w:tr w:rsidR="007034EB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34EB" w:rsidRPr="002D5136" w:rsidRDefault="000A3E18">
            <w:pPr>
              <w:spacing w:after="0"/>
              <w:ind w:left="135"/>
              <w:rPr>
                <w:lang w:val="ru-RU"/>
              </w:rPr>
            </w:pPr>
            <w:r w:rsidRPr="002D5136">
              <w:rPr>
                <w:rFonts w:ascii="Times New Roman" w:hAnsi="Times New Roman"/>
                <w:color w:val="000000"/>
                <w:sz w:val="24"/>
                <w:lang w:val="ru-RU"/>
              </w:rPr>
              <w:t>Изобразительные, конструктивные и декоративные виды пространственных искусств и их значение в жизни людей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 w:rsidRPr="002D51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034EB" w:rsidRDefault="003001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034EB" w:rsidRDefault="007034EB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53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34EB" w:rsidRPr="002D5136" w:rsidRDefault="000A3E18">
            <w:pPr>
              <w:spacing w:after="0"/>
              <w:ind w:left="135"/>
              <w:rPr>
                <w:lang w:val="ru-RU"/>
              </w:rPr>
            </w:pPr>
            <w:r w:rsidRPr="002D5136">
              <w:rPr>
                <w:rFonts w:ascii="Times New Roman" w:hAnsi="Times New Roman"/>
                <w:color w:val="000000"/>
                <w:sz w:val="24"/>
                <w:lang w:val="ru-RU"/>
              </w:rPr>
              <w:t>Рисунок – основа изобразительного творчества. Виды рисунка, графические материалы, рисунок с натуры и по представлению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 w:rsidRPr="002D51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034EB" w:rsidRDefault="00F332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034EB" w:rsidRDefault="007034EB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54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34EB" w:rsidRPr="002D5136" w:rsidRDefault="000A3E18">
            <w:pPr>
              <w:spacing w:after="0"/>
              <w:ind w:left="135"/>
              <w:rPr>
                <w:lang w:val="ru-RU"/>
              </w:rPr>
            </w:pPr>
            <w:r w:rsidRPr="002D5136">
              <w:rPr>
                <w:rFonts w:ascii="Times New Roman" w:hAnsi="Times New Roman"/>
                <w:color w:val="000000"/>
                <w:sz w:val="24"/>
                <w:lang w:val="ru-RU"/>
              </w:rPr>
              <w:t>Линия и её выразительные возможности. Ритм линий и ритмическая организация плоскости листа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 w:rsidRPr="002D51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034EB" w:rsidRDefault="00F332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034EB" w:rsidRDefault="007034EB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55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34EB" w:rsidRPr="002D5136" w:rsidRDefault="000A3E18">
            <w:pPr>
              <w:spacing w:after="0"/>
              <w:ind w:left="135"/>
              <w:rPr>
                <w:lang w:val="ru-RU"/>
              </w:rPr>
            </w:pPr>
            <w:r w:rsidRPr="002D5136">
              <w:rPr>
                <w:rFonts w:ascii="Times New Roman" w:hAnsi="Times New Roman"/>
                <w:color w:val="000000"/>
                <w:sz w:val="24"/>
                <w:lang w:val="ru-RU"/>
              </w:rPr>
              <w:t>Пятно как средство выражения. Тон и тональные отношения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 w:rsidRPr="002D51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034EB" w:rsidRDefault="00F332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034EB" w:rsidRDefault="007034EB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56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Цвет. Основы цветоведения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034EB" w:rsidRDefault="00F332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034EB" w:rsidRDefault="007034EB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57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34EB" w:rsidRPr="002D5136" w:rsidRDefault="000A3E18">
            <w:pPr>
              <w:spacing w:after="0"/>
              <w:ind w:left="135"/>
              <w:rPr>
                <w:lang w:val="ru-RU"/>
              </w:rPr>
            </w:pPr>
            <w:r w:rsidRPr="002D5136">
              <w:rPr>
                <w:rFonts w:ascii="Times New Roman" w:hAnsi="Times New Roman"/>
                <w:color w:val="000000"/>
                <w:sz w:val="24"/>
                <w:lang w:val="ru-RU"/>
              </w:rPr>
              <w:t>Цвет в произведениях живописи. Колорит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 w:rsidRPr="002D51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034EB" w:rsidRDefault="00F332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034EB" w:rsidRDefault="007034EB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58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34EB" w:rsidRPr="002D5136" w:rsidRDefault="000A3E18">
            <w:pPr>
              <w:spacing w:after="0"/>
              <w:ind w:left="135"/>
              <w:rPr>
                <w:lang w:val="ru-RU"/>
              </w:rPr>
            </w:pPr>
            <w:r w:rsidRPr="002D5136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изображения в скульптуре. Виды скульптуры, скульптурные материалы, анималистический жанр в скульптуре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 w:rsidRPr="002D51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034EB" w:rsidRDefault="00F332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034EB" w:rsidRDefault="007034EB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59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34EB" w:rsidRPr="002D5136" w:rsidRDefault="000A3E18">
            <w:pPr>
              <w:spacing w:after="0"/>
              <w:ind w:left="135"/>
              <w:rPr>
                <w:lang w:val="ru-RU"/>
              </w:rPr>
            </w:pPr>
            <w:r w:rsidRPr="002D51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языка изображения. Выразительные средства, </w:t>
            </w:r>
            <w:r w:rsidRPr="002D513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художественный образ и восприятие произведений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 w:rsidRPr="002D513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034EB" w:rsidRDefault="00F332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034EB" w:rsidRDefault="007034EB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60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</w:pPr>
            <w:r w:rsidRPr="002D51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предметного мира в истории искусства. </w:t>
            </w:r>
            <w:r>
              <w:rPr>
                <w:rFonts w:ascii="Times New Roman" w:hAnsi="Times New Roman"/>
                <w:color w:val="000000"/>
                <w:sz w:val="24"/>
              </w:rPr>
              <w:t>Композиция в изображении натюрморта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034EB" w:rsidRDefault="00F332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034EB" w:rsidRDefault="007034EB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61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34EB" w:rsidRPr="000F2DC1" w:rsidRDefault="000A3E18">
            <w:pPr>
              <w:spacing w:after="0"/>
              <w:ind w:left="135"/>
              <w:rPr>
                <w:lang w:val="ru-RU"/>
              </w:rPr>
            </w:pPr>
            <w:r w:rsidRPr="000F2DC1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формы. Геометрическая основа формы и конструкция (структура) сложной формы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 w:rsidRPr="000F2D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034EB" w:rsidRDefault="00621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034EB" w:rsidRDefault="007034EB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62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34EB" w:rsidRPr="000F2DC1" w:rsidRDefault="000A3E18">
            <w:pPr>
              <w:spacing w:after="0"/>
              <w:ind w:left="135"/>
              <w:rPr>
                <w:lang w:val="ru-RU"/>
              </w:rPr>
            </w:pPr>
            <w:r w:rsidRPr="000F2DC1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объема на плоскости и правила линейной перспективы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 w:rsidRPr="000F2D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034EB" w:rsidRDefault="00621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034EB" w:rsidRDefault="007034EB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63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34EB" w:rsidRPr="000F2DC1" w:rsidRDefault="000A3E18">
            <w:pPr>
              <w:spacing w:after="0"/>
              <w:ind w:left="135"/>
              <w:rPr>
                <w:lang w:val="ru-RU"/>
              </w:rPr>
            </w:pPr>
            <w:r w:rsidRPr="000F2DC1">
              <w:rPr>
                <w:rFonts w:ascii="Times New Roman" w:hAnsi="Times New Roman"/>
                <w:color w:val="000000"/>
                <w:sz w:val="24"/>
                <w:lang w:val="ru-RU"/>
              </w:rPr>
              <w:t>Освещение. Свет и тень. Выразительные средства светотени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 w:rsidRPr="000F2D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034EB" w:rsidRDefault="00621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034EB" w:rsidRDefault="007034EB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64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34EB" w:rsidRPr="000F2DC1" w:rsidRDefault="000A3E18">
            <w:pPr>
              <w:spacing w:after="0"/>
              <w:ind w:left="135"/>
              <w:rPr>
                <w:lang w:val="ru-RU"/>
              </w:rPr>
            </w:pPr>
            <w:r w:rsidRPr="000F2DC1">
              <w:rPr>
                <w:rFonts w:ascii="Times New Roman" w:hAnsi="Times New Roman"/>
                <w:color w:val="000000"/>
                <w:sz w:val="24"/>
                <w:lang w:val="ru-RU"/>
              </w:rPr>
              <w:t>Натюрморт в графике. Виды печатной графики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 w:rsidRPr="000F2D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034EB" w:rsidRDefault="00621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034EB" w:rsidRDefault="007034EB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65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</w:pPr>
            <w:r w:rsidRPr="000F2D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 в натюрморте. Живописное изображение натюрморта. Цвет как средство выразительности.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Цвет в произведениях художников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034EB" w:rsidRDefault="00621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034EB" w:rsidRDefault="007034EB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66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</w:pPr>
            <w:r w:rsidRPr="000F2D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Выразительные возможности натюрморта. Художественный образ в натюрмортах – картинах известных художников. </w:t>
            </w:r>
            <w:r>
              <w:rPr>
                <w:rFonts w:ascii="Times New Roman" w:hAnsi="Times New Roman"/>
                <w:color w:val="000000"/>
                <w:sz w:val="24"/>
              </w:rPr>
              <w:t>Композиционный творческий натюрморт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034EB" w:rsidRDefault="00621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034EB" w:rsidRDefault="007034EB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67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</w:pPr>
            <w:r w:rsidRPr="000F2D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 человека – главная тема в искусстве. Портретное изображение в истории искусства. </w:t>
            </w:r>
            <w:r>
              <w:rPr>
                <w:rFonts w:ascii="Times New Roman" w:hAnsi="Times New Roman"/>
                <w:color w:val="000000"/>
                <w:sz w:val="24"/>
              </w:rPr>
              <w:t>Виды портрета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034EB" w:rsidRDefault="00621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034EB" w:rsidRDefault="007034EB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68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34EB" w:rsidRPr="000F2DC1" w:rsidRDefault="000A3E18">
            <w:pPr>
              <w:spacing w:after="0"/>
              <w:ind w:left="135"/>
              <w:rPr>
                <w:lang w:val="ru-RU"/>
              </w:rPr>
            </w:pPr>
            <w:r w:rsidRPr="000F2DC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головы человека. Основные пропорции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 w:rsidRPr="000F2D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034EB" w:rsidRDefault="00621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034EB" w:rsidRDefault="007034EB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69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</w:pPr>
            <w:r w:rsidRPr="000F2D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головы человека в пространстве. </w:t>
            </w:r>
            <w:r>
              <w:rPr>
                <w:rFonts w:ascii="Times New Roman" w:hAnsi="Times New Roman"/>
                <w:color w:val="000000"/>
                <w:sz w:val="24"/>
              </w:rPr>
              <w:t>Ракурс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034EB" w:rsidRDefault="00621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034EB" w:rsidRDefault="007034EB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70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 в скульптуре. Лепка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034EB" w:rsidRDefault="00621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034EB" w:rsidRDefault="007034EB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71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портретный рисунок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034EB" w:rsidRDefault="00621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034EB" w:rsidRDefault="007034EB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72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</w:pPr>
            <w:r w:rsidRPr="000F2D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Сатирические образы человека. Художественное преувеличение. </w:t>
            </w:r>
            <w:r>
              <w:rPr>
                <w:rFonts w:ascii="Times New Roman" w:hAnsi="Times New Roman"/>
                <w:color w:val="000000"/>
                <w:sz w:val="24"/>
              </w:rPr>
              <w:t>Графические сатирические рисунки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034EB" w:rsidRDefault="00621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034EB" w:rsidRDefault="007034EB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73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34EB" w:rsidRPr="000F2DC1" w:rsidRDefault="000A3E18">
            <w:pPr>
              <w:spacing w:after="0"/>
              <w:ind w:left="135"/>
              <w:rPr>
                <w:lang w:val="ru-RU"/>
              </w:rPr>
            </w:pPr>
            <w:r w:rsidRPr="000F2DC1">
              <w:rPr>
                <w:rFonts w:ascii="Times New Roman" w:hAnsi="Times New Roman"/>
                <w:color w:val="000000"/>
                <w:sz w:val="24"/>
                <w:lang w:val="ru-RU"/>
              </w:rPr>
              <w:t>Образные возможности освещения в портрете. Роль освещения в создании художественного образа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 w:rsidRPr="000F2D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034EB" w:rsidRDefault="00621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034EB" w:rsidRDefault="007034EB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74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34EB" w:rsidRPr="000F2DC1" w:rsidRDefault="000A3E18">
            <w:pPr>
              <w:spacing w:after="0"/>
              <w:ind w:left="135"/>
              <w:rPr>
                <w:lang w:val="ru-RU"/>
              </w:rPr>
            </w:pPr>
            <w:r w:rsidRPr="000F2DC1">
              <w:rPr>
                <w:rFonts w:ascii="Times New Roman" w:hAnsi="Times New Roman"/>
                <w:color w:val="000000"/>
                <w:sz w:val="24"/>
                <w:lang w:val="ru-RU"/>
              </w:rPr>
              <w:t>Роль цвета в портрете. Цветовой образ человека в портрете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 w:rsidRPr="000F2D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034EB" w:rsidRDefault="00621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034EB" w:rsidRDefault="007034EB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75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34EB" w:rsidRPr="000F2DC1" w:rsidRDefault="000A3E18">
            <w:pPr>
              <w:spacing w:after="0"/>
              <w:ind w:left="135"/>
              <w:rPr>
                <w:lang w:val="ru-RU"/>
              </w:rPr>
            </w:pPr>
            <w:r w:rsidRPr="000F2DC1">
              <w:rPr>
                <w:rFonts w:ascii="Times New Roman" w:hAnsi="Times New Roman"/>
                <w:color w:val="000000"/>
                <w:sz w:val="24"/>
                <w:lang w:val="ru-RU"/>
              </w:rPr>
              <w:t>Великие портретисты прошлого в европейском и русском искусстве. Портрет в изобразительном искусстве ХХ века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 w:rsidRPr="000F2D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034EB" w:rsidRDefault="00621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034EB" w:rsidRDefault="007034EB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76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34EB" w:rsidRPr="000F2DC1" w:rsidRDefault="000A3E18">
            <w:pPr>
              <w:spacing w:after="0"/>
              <w:ind w:left="135"/>
              <w:rPr>
                <w:lang w:val="ru-RU"/>
              </w:rPr>
            </w:pPr>
            <w:r w:rsidRPr="000F2DC1">
              <w:rPr>
                <w:rFonts w:ascii="Times New Roman" w:hAnsi="Times New Roman"/>
                <w:color w:val="000000"/>
                <w:sz w:val="24"/>
                <w:lang w:val="ru-RU"/>
              </w:rPr>
              <w:t>Жанры в изобразительном искусстве. Изменчивость образа мира в истории жанров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 w:rsidRPr="000F2D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034EB" w:rsidRDefault="00621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034EB" w:rsidRDefault="007034EB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77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</w:pPr>
            <w:r w:rsidRPr="000F2D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пространства в истории искусства. Правила перспективного построения пространства. Пейзаж – большой мир. </w:t>
            </w:r>
            <w:r>
              <w:rPr>
                <w:rFonts w:ascii="Times New Roman" w:hAnsi="Times New Roman"/>
                <w:color w:val="000000"/>
                <w:sz w:val="24"/>
              </w:rPr>
              <w:t>Романтический пейзаж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034EB" w:rsidRDefault="00621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034EB" w:rsidRDefault="007034EB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78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34EB" w:rsidRPr="000F2DC1" w:rsidRDefault="000A3E18">
            <w:pPr>
              <w:spacing w:after="0"/>
              <w:ind w:left="135"/>
              <w:rPr>
                <w:lang w:val="ru-RU"/>
              </w:rPr>
            </w:pPr>
            <w:r w:rsidRPr="000F2DC1">
              <w:rPr>
                <w:rFonts w:ascii="Times New Roman" w:hAnsi="Times New Roman"/>
                <w:color w:val="000000"/>
                <w:sz w:val="24"/>
                <w:lang w:val="ru-RU"/>
              </w:rPr>
              <w:t>Пейзаж настроения. Изменчивость состояний природы. Природа и художник. Импрессионизм и постимпрессионизм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 w:rsidRPr="000F2D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034EB" w:rsidRDefault="00621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034EB" w:rsidRDefault="007034EB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79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</w:pPr>
            <w:r w:rsidRPr="000F2D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Пейзаж в русской живописи. </w:t>
            </w:r>
            <w:r w:rsidRPr="000F2D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Становление образа русской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Великие русские пейзажисты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034EB" w:rsidRDefault="00621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034EB" w:rsidRDefault="007034EB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80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34EB" w:rsidRPr="000F2DC1" w:rsidRDefault="000A3E18">
            <w:pPr>
              <w:spacing w:after="0"/>
              <w:ind w:left="135"/>
              <w:rPr>
                <w:lang w:val="ru-RU"/>
              </w:rPr>
            </w:pPr>
            <w:r w:rsidRPr="000F2DC1">
              <w:rPr>
                <w:rFonts w:ascii="Times New Roman" w:hAnsi="Times New Roman"/>
                <w:color w:val="000000"/>
                <w:sz w:val="24"/>
                <w:lang w:val="ru-RU"/>
              </w:rPr>
              <w:t>Пейзаж в графике. Графические техники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 w:rsidRPr="000F2D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034EB" w:rsidRDefault="00621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034EB" w:rsidRDefault="007034EB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81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34EB" w:rsidRPr="000F2DC1" w:rsidRDefault="000A3E18">
            <w:pPr>
              <w:spacing w:after="0"/>
              <w:ind w:left="135"/>
              <w:rPr>
                <w:lang w:val="ru-RU"/>
              </w:rPr>
            </w:pPr>
            <w:r w:rsidRPr="000F2DC1">
              <w:rPr>
                <w:rFonts w:ascii="Times New Roman" w:hAnsi="Times New Roman"/>
                <w:color w:val="000000"/>
                <w:sz w:val="24"/>
                <w:lang w:val="ru-RU"/>
              </w:rPr>
              <w:t>Городской пейзаж. Образ города в изобразительном искусстве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 w:rsidRPr="000F2D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034EB" w:rsidRDefault="00621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034EB" w:rsidRDefault="007034EB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82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34EB" w:rsidRPr="000F2DC1" w:rsidRDefault="000A3E18">
            <w:pPr>
              <w:spacing w:after="0"/>
              <w:ind w:left="135"/>
              <w:rPr>
                <w:lang w:val="ru-RU"/>
              </w:rPr>
            </w:pPr>
            <w:r w:rsidRPr="000F2DC1">
              <w:rPr>
                <w:rFonts w:ascii="Times New Roman" w:hAnsi="Times New Roman"/>
                <w:color w:val="000000"/>
                <w:sz w:val="24"/>
                <w:lang w:val="ru-RU"/>
              </w:rPr>
              <w:t>Бытовой жанр в изобразительном искусстве. Поэзия повседневности. Сюжет и содержание в жанровой картине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 w:rsidRPr="000F2D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034EB" w:rsidRDefault="00621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034EB" w:rsidRDefault="007034EB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83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34EB" w:rsidRPr="000F2DC1" w:rsidRDefault="000A3E18">
            <w:pPr>
              <w:spacing w:after="0"/>
              <w:ind w:left="135"/>
              <w:rPr>
                <w:lang w:val="ru-RU"/>
              </w:rPr>
            </w:pPr>
            <w:r w:rsidRPr="000F2DC1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Исторический жанр в изобразительном искусстве. Историческая картина. Исторические картины великих русских художников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 w:rsidRPr="000F2D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034EB" w:rsidRDefault="00621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034EB" w:rsidRDefault="007034EB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84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34EB" w:rsidRPr="00A651C0" w:rsidRDefault="000A3E18">
            <w:pPr>
              <w:spacing w:after="0"/>
              <w:ind w:left="135"/>
              <w:rPr>
                <w:lang w:val="ru-RU"/>
              </w:rPr>
            </w:pPr>
            <w:r w:rsidRPr="000F2D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Библейские темы в картинах европейских и русских художников. </w:t>
            </w:r>
            <w:r w:rsidRPr="00A651C0">
              <w:rPr>
                <w:rFonts w:ascii="Times New Roman" w:hAnsi="Times New Roman"/>
                <w:color w:val="000000"/>
                <w:sz w:val="24"/>
                <w:lang w:val="ru-RU"/>
              </w:rPr>
              <w:t>Икона. Великие русские иконописцы</w:t>
            </w:r>
            <w:r w:rsidR="00A651C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A651C0" w:rsidRPr="000F2D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Роль и значение изобразительного искусства в жизни современного человека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 w:rsidRPr="00A651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034EB" w:rsidRDefault="00621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034EB" w:rsidRDefault="007034EB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85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034EB" w:rsidRPr="00A651C0" w:rsidRDefault="00A651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51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Промежуточн</w:t>
            </w:r>
            <w:r w:rsidR="00F257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ая аттестация. Тест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 w:rsidRPr="000F2D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034EB" w:rsidRDefault="007034EB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034EB" w:rsidRDefault="007034EB">
            <w:pPr>
              <w:spacing w:after="0"/>
              <w:ind w:left="135"/>
            </w:pPr>
          </w:p>
        </w:tc>
      </w:tr>
      <w:tr w:rsidR="007034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34EB" w:rsidRPr="000F2DC1" w:rsidRDefault="000A3E18">
            <w:pPr>
              <w:spacing w:after="0"/>
              <w:ind w:left="135"/>
              <w:rPr>
                <w:lang w:val="ru-RU"/>
              </w:rPr>
            </w:pPr>
            <w:r w:rsidRPr="000F2DC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 w:rsidRPr="000F2D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034EB" w:rsidRDefault="00621F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34EB" w:rsidRDefault="007034EB"/>
        </w:tc>
      </w:tr>
    </w:tbl>
    <w:p w:rsidR="007034EB" w:rsidRDefault="007034EB">
      <w:pPr>
        <w:sectPr w:rsidR="007034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34EB" w:rsidRDefault="000A3E1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0"/>
        <w:gridCol w:w="4548"/>
        <w:gridCol w:w="1223"/>
        <w:gridCol w:w="1841"/>
        <w:gridCol w:w="1910"/>
        <w:gridCol w:w="1347"/>
        <w:gridCol w:w="2221"/>
      </w:tblGrid>
      <w:tr w:rsidR="007034EB">
        <w:trPr>
          <w:trHeight w:val="144"/>
          <w:tblCellSpacing w:w="20" w:type="nil"/>
        </w:trPr>
        <w:tc>
          <w:tcPr>
            <w:tcW w:w="3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034EB" w:rsidRDefault="007034EB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034EB" w:rsidRDefault="007034E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034EB" w:rsidRDefault="007034EB">
            <w:pPr>
              <w:spacing w:after="0"/>
              <w:ind w:left="135"/>
            </w:pPr>
          </w:p>
        </w:tc>
        <w:tc>
          <w:tcPr>
            <w:tcW w:w="19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034EB" w:rsidRDefault="007034EB">
            <w:pPr>
              <w:spacing w:after="0"/>
              <w:ind w:left="135"/>
            </w:pPr>
          </w:p>
        </w:tc>
      </w:tr>
      <w:tr w:rsidR="007034E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34EB" w:rsidRDefault="007034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34EB" w:rsidRDefault="007034EB"/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034EB" w:rsidRDefault="007034EB">
            <w:pPr>
              <w:spacing w:after="0"/>
              <w:ind w:left="135"/>
            </w:pP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034EB" w:rsidRDefault="007034EB">
            <w:pPr>
              <w:spacing w:after="0"/>
              <w:ind w:left="135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034EB" w:rsidRDefault="007034E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34EB" w:rsidRDefault="007034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34EB" w:rsidRDefault="007034EB"/>
        </w:tc>
      </w:tr>
      <w:tr w:rsidR="007034E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34EB" w:rsidRPr="000F2DC1" w:rsidRDefault="000A3E18">
            <w:pPr>
              <w:spacing w:after="0"/>
              <w:ind w:left="135"/>
              <w:rPr>
                <w:lang w:val="ru-RU"/>
              </w:rPr>
            </w:pPr>
            <w:r w:rsidRPr="000F2DC1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искусства в ряду пространственных искусств. Художественный язык конструктивных искусств. Художественно-материальная природа архитектуры и дизайна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 w:rsidRPr="000F2D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034EB" w:rsidRDefault="00E747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7034EB" w:rsidRDefault="007034EB">
            <w:pPr>
              <w:spacing w:after="0"/>
              <w:ind w:left="135"/>
            </w:pP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86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34EB" w:rsidRPr="000F2DC1" w:rsidRDefault="000A3E18">
            <w:pPr>
              <w:spacing w:after="0"/>
              <w:ind w:left="135"/>
              <w:rPr>
                <w:lang w:val="ru-RU"/>
              </w:rPr>
            </w:pPr>
            <w:r w:rsidRPr="000F2DC1">
              <w:rPr>
                <w:rFonts w:ascii="Times New Roman" w:hAnsi="Times New Roman"/>
                <w:color w:val="000000"/>
                <w:sz w:val="24"/>
                <w:lang w:val="ru-RU"/>
              </w:rPr>
              <w:t>Основы формальной композиции в конструктивных искусствах. Гармония и контраст. Симметрия и динамическое равновесие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 w:rsidRPr="000F2D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034EB" w:rsidRDefault="00E747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7034EB" w:rsidRDefault="007034EB">
            <w:pPr>
              <w:spacing w:after="0"/>
              <w:ind w:left="135"/>
            </w:pP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87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34EB" w:rsidRPr="000F2DC1" w:rsidRDefault="000A3E18">
            <w:pPr>
              <w:spacing w:after="0"/>
              <w:ind w:left="135"/>
              <w:rPr>
                <w:lang w:val="ru-RU"/>
              </w:rPr>
            </w:pPr>
            <w:r w:rsidRPr="000F2DC1">
              <w:rPr>
                <w:rFonts w:ascii="Times New Roman" w:hAnsi="Times New Roman"/>
                <w:color w:val="000000"/>
                <w:sz w:val="24"/>
                <w:lang w:val="ru-RU"/>
              </w:rPr>
              <w:t>Движение и статика во фронтальной плоскостной композиции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 w:rsidRPr="000F2D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034EB" w:rsidRDefault="003A2C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7034EB" w:rsidRDefault="007034EB">
            <w:pPr>
              <w:spacing w:after="0"/>
              <w:ind w:left="135"/>
            </w:pP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88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34EB" w:rsidRPr="000F2DC1" w:rsidRDefault="000A3E18">
            <w:pPr>
              <w:spacing w:after="0"/>
              <w:ind w:left="135"/>
              <w:rPr>
                <w:lang w:val="ru-RU"/>
              </w:rPr>
            </w:pPr>
            <w:r w:rsidRPr="000F2DC1">
              <w:rPr>
                <w:rFonts w:ascii="Times New Roman" w:hAnsi="Times New Roman"/>
                <w:color w:val="000000"/>
                <w:sz w:val="24"/>
                <w:lang w:val="ru-RU"/>
              </w:rPr>
              <w:t>Роль линии в организации пространства плоскостной композиции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 w:rsidRPr="000F2D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034EB" w:rsidRDefault="003A2C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7034EB" w:rsidRDefault="007034EB">
            <w:pPr>
              <w:spacing w:after="0"/>
              <w:ind w:left="135"/>
            </w:pP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89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34EB" w:rsidRPr="000F2DC1" w:rsidRDefault="000A3E18">
            <w:pPr>
              <w:spacing w:after="0"/>
              <w:ind w:left="135"/>
              <w:rPr>
                <w:lang w:val="ru-RU"/>
              </w:rPr>
            </w:pPr>
            <w:r w:rsidRPr="000F2DC1">
              <w:rPr>
                <w:rFonts w:ascii="Times New Roman" w:hAnsi="Times New Roman"/>
                <w:color w:val="000000"/>
                <w:sz w:val="24"/>
                <w:lang w:val="ru-RU"/>
              </w:rPr>
              <w:t>Цвет – элемент композиционного творчества. Роль цвета в организации композиционного пространства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 w:rsidRPr="000F2D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034EB" w:rsidRDefault="003A2C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7034EB" w:rsidRDefault="007034EB">
            <w:pPr>
              <w:spacing w:after="0"/>
              <w:ind w:left="135"/>
            </w:pP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90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34EB" w:rsidRPr="000F2DC1" w:rsidRDefault="000A3E18">
            <w:pPr>
              <w:spacing w:after="0"/>
              <w:ind w:left="135"/>
              <w:rPr>
                <w:lang w:val="ru-RU"/>
              </w:rPr>
            </w:pPr>
            <w:r w:rsidRPr="000F2DC1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Выразительность свободных форм в плоскостной композиции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 w:rsidRPr="000F2D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034EB" w:rsidRDefault="003A2C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7034EB" w:rsidRDefault="007034EB">
            <w:pPr>
              <w:spacing w:after="0"/>
              <w:ind w:left="135"/>
            </w:pP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91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</w:pPr>
            <w:r w:rsidRPr="000F2D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Буква – строка – текст. Искусство шрифта. </w:t>
            </w:r>
            <w:r>
              <w:rPr>
                <w:rFonts w:ascii="Times New Roman" w:hAnsi="Times New Roman"/>
                <w:color w:val="000000"/>
                <w:sz w:val="24"/>
              </w:rPr>
              <w:t>Шрифтовая композиция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034EB" w:rsidRDefault="003A2C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7034EB" w:rsidRDefault="007034EB">
            <w:pPr>
              <w:spacing w:after="0"/>
              <w:ind w:left="135"/>
            </w:pP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92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34EB" w:rsidRPr="000F2DC1" w:rsidRDefault="000A3E18">
            <w:pPr>
              <w:spacing w:after="0"/>
              <w:ind w:left="135"/>
              <w:rPr>
                <w:lang w:val="ru-RU"/>
              </w:rPr>
            </w:pPr>
            <w:r w:rsidRPr="000F2DC1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плаката. Изображение и текст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 w:rsidRPr="000F2D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034EB" w:rsidRDefault="003A2C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7034EB" w:rsidRDefault="007034EB">
            <w:pPr>
              <w:spacing w:after="0"/>
              <w:ind w:left="135"/>
            </w:pP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93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34EB" w:rsidRPr="000F2DC1" w:rsidRDefault="000A3E18">
            <w:pPr>
              <w:spacing w:after="0"/>
              <w:ind w:left="135"/>
              <w:rPr>
                <w:lang w:val="ru-RU"/>
              </w:rPr>
            </w:pPr>
            <w:r w:rsidRPr="000F2DC1">
              <w:rPr>
                <w:rFonts w:ascii="Times New Roman" w:hAnsi="Times New Roman"/>
                <w:color w:val="000000"/>
                <w:sz w:val="24"/>
                <w:lang w:val="ru-RU"/>
              </w:rPr>
              <w:t>Дизайн книги и журнала. Композиционное и стилистическое построение элементов книги: обложка, форзац, титульный лист, развороты)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 w:rsidRPr="000F2D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034EB" w:rsidRDefault="00BD10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7034EB" w:rsidRDefault="007034EB">
            <w:pPr>
              <w:spacing w:after="0"/>
              <w:ind w:left="135"/>
            </w:pP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94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34EB" w:rsidRPr="000F2DC1" w:rsidRDefault="000A3E18">
            <w:pPr>
              <w:spacing w:after="0"/>
              <w:ind w:left="135"/>
              <w:rPr>
                <w:lang w:val="ru-RU"/>
              </w:rPr>
            </w:pPr>
            <w:r w:rsidRPr="000F2DC1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форм и видов графического дизайна. Компьютерная графика и современные технологии в полиграфии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 w:rsidRPr="000F2D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034EB" w:rsidRDefault="00BD10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7034EB" w:rsidRDefault="007034EB">
            <w:pPr>
              <w:spacing w:after="0"/>
              <w:ind w:left="135"/>
            </w:pP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95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34EB" w:rsidRPr="000F2DC1" w:rsidRDefault="000A3E18">
            <w:pPr>
              <w:spacing w:after="0"/>
              <w:ind w:left="135"/>
              <w:rPr>
                <w:lang w:val="ru-RU"/>
              </w:rPr>
            </w:pPr>
            <w:r w:rsidRPr="000F2DC1">
              <w:rPr>
                <w:rFonts w:ascii="Times New Roman" w:hAnsi="Times New Roman"/>
                <w:color w:val="000000"/>
                <w:sz w:val="24"/>
                <w:lang w:val="ru-RU"/>
              </w:rPr>
              <w:t>От плоскостного изображения к объемному макету. Чертеж и макет как формы воплощения замысла архитектора и дизайнера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 w:rsidRPr="000F2D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034EB" w:rsidRDefault="00BD10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7034EB" w:rsidRDefault="007034EB">
            <w:pPr>
              <w:spacing w:after="0"/>
              <w:ind w:left="135"/>
            </w:pP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96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34EB" w:rsidRPr="000F2DC1" w:rsidRDefault="000A3E18">
            <w:pPr>
              <w:spacing w:after="0"/>
              <w:ind w:left="135"/>
              <w:rPr>
                <w:lang w:val="ru-RU"/>
              </w:rPr>
            </w:pPr>
            <w:r w:rsidRPr="000F2DC1">
              <w:rPr>
                <w:rFonts w:ascii="Times New Roman" w:hAnsi="Times New Roman"/>
                <w:color w:val="000000"/>
                <w:sz w:val="24"/>
                <w:lang w:val="ru-RU"/>
              </w:rPr>
              <w:t>Объем и пространство. Взаимосвязь объектов в архитектурном макете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 w:rsidRPr="000F2D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034EB" w:rsidRDefault="00BD10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7034EB" w:rsidRDefault="007034EB">
            <w:pPr>
              <w:spacing w:after="0"/>
              <w:ind w:left="135"/>
            </w:pP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97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</w:pPr>
            <w:r w:rsidRPr="000F2D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Конструкция: целое и его части. Здание как сочетание различных объемных форм.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модуля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034EB" w:rsidRDefault="00BD10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7034EB" w:rsidRDefault="007034EB">
            <w:pPr>
              <w:spacing w:after="0"/>
              <w:ind w:left="135"/>
            </w:pP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98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34EB" w:rsidRPr="000F2DC1" w:rsidRDefault="000A3E18">
            <w:pPr>
              <w:spacing w:after="0"/>
              <w:ind w:left="135"/>
              <w:rPr>
                <w:lang w:val="ru-RU"/>
              </w:rPr>
            </w:pPr>
            <w:r w:rsidRPr="000F2DC1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архитектурные элементы здания. Анализ структурных элементов здания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 w:rsidRPr="000F2D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034EB" w:rsidRDefault="00BD10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7034EB" w:rsidRDefault="007034EB">
            <w:pPr>
              <w:spacing w:after="0"/>
              <w:ind w:left="135"/>
            </w:pP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99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34EB" w:rsidRPr="000F2DC1" w:rsidRDefault="000A3E18">
            <w:pPr>
              <w:spacing w:after="0"/>
              <w:ind w:left="135"/>
              <w:rPr>
                <w:lang w:val="ru-RU"/>
              </w:rPr>
            </w:pPr>
            <w:r w:rsidRPr="000F2DC1">
              <w:rPr>
                <w:rFonts w:ascii="Times New Roman" w:hAnsi="Times New Roman"/>
                <w:color w:val="000000"/>
                <w:sz w:val="24"/>
                <w:lang w:val="ru-RU"/>
              </w:rPr>
              <w:t>Единство функционального и эстетического в дизайне. Вещь как художественно-материальный образ времени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 w:rsidRPr="000F2D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034EB" w:rsidRDefault="00BD10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7034EB" w:rsidRDefault="007034EB">
            <w:pPr>
              <w:spacing w:after="0"/>
              <w:ind w:left="135"/>
            </w:pP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100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34EB" w:rsidRPr="000F2DC1" w:rsidRDefault="000A3E18">
            <w:pPr>
              <w:spacing w:after="0"/>
              <w:ind w:left="135"/>
              <w:rPr>
                <w:lang w:val="ru-RU"/>
              </w:rPr>
            </w:pPr>
            <w:r w:rsidRPr="000F2DC1">
              <w:rPr>
                <w:rFonts w:ascii="Times New Roman" w:hAnsi="Times New Roman"/>
                <w:color w:val="000000"/>
                <w:sz w:val="24"/>
                <w:lang w:val="ru-RU"/>
              </w:rPr>
              <w:t>Дизайн – искусство формообразования. Взаимосвязь формы и материала в дизайн-проектировании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 w:rsidRPr="000F2D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034EB" w:rsidRDefault="00BD10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7034EB" w:rsidRDefault="007034EB">
            <w:pPr>
              <w:spacing w:after="0"/>
              <w:ind w:left="135"/>
            </w:pP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101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34EB" w:rsidRPr="000F2DC1" w:rsidRDefault="000A3E18">
            <w:pPr>
              <w:spacing w:after="0"/>
              <w:ind w:left="135"/>
              <w:rPr>
                <w:lang w:val="ru-RU"/>
              </w:rPr>
            </w:pPr>
            <w:r w:rsidRPr="000F2D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 в архитектуре и дизайне. Роль </w:t>
            </w:r>
            <w:r w:rsidRPr="000F2D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цвета в образе здания и образе вещи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 w:rsidRPr="000F2D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034EB" w:rsidRDefault="00BD10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7034EB" w:rsidRDefault="007034EB">
            <w:pPr>
              <w:spacing w:after="0"/>
              <w:ind w:left="135"/>
            </w:pP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102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34EB" w:rsidRPr="000F2DC1" w:rsidRDefault="000A3E18">
            <w:pPr>
              <w:spacing w:after="0"/>
              <w:ind w:left="135"/>
              <w:rPr>
                <w:lang w:val="ru-RU"/>
              </w:rPr>
            </w:pPr>
            <w:r w:rsidRPr="000F2DC1">
              <w:rPr>
                <w:rFonts w:ascii="Times New Roman" w:hAnsi="Times New Roman"/>
                <w:color w:val="000000"/>
                <w:sz w:val="24"/>
                <w:lang w:val="ru-RU"/>
              </w:rPr>
              <w:t>Город сквозь времена и страны. Образ материальной культуры прошлого. Смена стилей как эволюция образа жизни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 w:rsidRPr="000F2D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034EB" w:rsidRDefault="00BD10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7034EB" w:rsidRDefault="007034EB">
            <w:pPr>
              <w:spacing w:after="0"/>
              <w:ind w:left="135"/>
            </w:pP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103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34EB" w:rsidRPr="000F2DC1" w:rsidRDefault="000A3E18">
            <w:pPr>
              <w:spacing w:after="0"/>
              <w:ind w:left="135"/>
              <w:rPr>
                <w:lang w:val="ru-RU"/>
              </w:rPr>
            </w:pPr>
            <w:r w:rsidRPr="000F2DC1">
              <w:rPr>
                <w:rFonts w:ascii="Times New Roman" w:hAnsi="Times New Roman"/>
                <w:color w:val="000000"/>
                <w:sz w:val="24"/>
                <w:lang w:val="ru-RU"/>
              </w:rPr>
              <w:t>Русское зодчество и великие русские архитекторы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 w:rsidRPr="000F2D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034EB" w:rsidRDefault="00BD10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7034EB" w:rsidRDefault="007034EB">
            <w:pPr>
              <w:spacing w:after="0"/>
              <w:ind w:left="135"/>
            </w:pP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104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34EB" w:rsidRPr="000F2DC1" w:rsidRDefault="000A3E18">
            <w:pPr>
              <w:spacing w:after="0"/>
              <w:ind w:left="135"/>
              <w:rPr>
                <w:lang w:val="ru-RU"/>
              </w:rPr>
            </w:pPr>
            <w:r w:rsidRPr="000F2DC1">
              <w:rPr>
                <w:rFonts w:ascii="Times New Roman" w:hAnsi="Times New Roman"/>
                <w:color w:val="000000"/>
                <w:sz w:val="24"/>
                <w:lang w:val="ru-RU"/>
              </w:rPr>
              <w:t>Пути развития современной архитектуры и дизайна. Город как архитектурный образ истории народа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 w:rsidRPr="000F2D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034EB" w:rsidRDefault="00BD10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7034EB" w:rsidRDefault="007034EB">
            <w:pPr>
              <w:spacing w:after="0"/>
              <w:ind w:left="135"/>
            </w:pP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105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</w:pPr>
            <w:r w:rsidRPr="000F2D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Городская среда - живое пространство города. </w:t>
            </w:r>
            <w:r>
              <w:rPr>
                <w:rFonts w:ascii="Times New Roman" w:hAnsi="Times New Roman"/>
                <w:color w:val="000000"/>
                <w:sz w:val="24"/>
              </w:rPr>
              <w:t>Город, микрорайон, улица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034EB" w:rsidRDefault="00BD10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7034EB" w:rsidRDefault="007034EB">
            <w:pPr>
              <w:spacing w:after="0"/>
              <w:ind w:left="135"/>
            </w:pP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106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34EB" w:rsidRPr="000F2DC1" w:rsidRDefault="000A3E18">
            <w:pPr>
              <w:spacing w:after="0"/>
              <w:ind w:left="135"/>
              <w:rPr>
                <w:lang w:val="ru-RU"/>
              </w:rPr>
            </w:pPr>
            <w:r w:rsidRPr="000F2DC1">
              <w:rPr>
                <w:rFonts w:ascii="Times New Roman" w:hAnsi="Times New Roman"/>
                <w:color w:val="000000"/>
                <w:sz w:val="24"/>
                <w:lang w:val="ru-RU"/>
              </w:rPr>
              <w:t>Дизайн городской среды. Единство эстетического и функционального в объемно-пространственной организации среды жизнедеятельности людей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 w:rsidRPr="000F2D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034EB" w:rsidRDefault="00BD10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7034EB" w:rsidRDefault="007034EB">
            <w:pPr>
              <w:spacing w:after="0"/>
              <w:ind w:left="135"/>
            </w:pP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107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34EB" w:rsidRPr="000F2DC1" w:rsidRDefault="000A3E18">
            <w:pPr>
              <w:spacing w:after="0"/>
              <w:ind w:left="135"/>
              <w:rPr>
                <w:lang w:val="ru-RU"/>
              </w:rPr>
            </w:pPr>
            <w:r w:rsidRPr="000F2DC1">
              <w:rPr>
                <w:rFonts w:ascii="Times New Roman" w:hAnsi="Times New Roman"/>
                <w:color w:val="000000"/>
                <w:sz w:val="24"/>
                <w:lang w:val="ru-RU"/>
              </w:rPr>
              <w:t>Дизайн интерьера и дизайн интерьерных предметов. Дизайн-проектирование пространственно-вещной среды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 w:rsidRPr="000F2D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034EB" w:rsidRDefault="00BD10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7034EB" w:rsidRDefault="007034EB">
            <w:pPr>
              <w:spacing w:after="0"/>
              <w:ind w:left="135"/>
            </w:pP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108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34EB" w:rsidRPr="000F2DC1" w:rsidRDefault="000A3E18">
            <w:pPr>
              <w:spacing w:after="0"/>
              <w:ind w:left="135"/>
              <w:rPr>
                <w:lang w:val="ru-RU"/>
              </w:rPr>
            </w:pPr>
            <w:r w:rsidRPr="000F2DC1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архитектура. Организация архитектурно-ландшафтной среды в городском и природном пространстве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 w:rsidRPr="000F2D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034EB" w:rsidRDefault="00BD10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7034EB" w:rsidRDefault="007034EB">
            <w:pPr>
              <w:spacing w:after="0"/>
              <w:ind w:left="135"/>
            </w:pP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109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</w:pPr>
            <w:r w:rsidRPr="000F2D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Градостроительство и проектирование архитектурного образа города. </w:t>
            </w:r>
            <w:r>
              <w:rPr>
                <w:rFonts w:ascii="Times New Roman" w:hAnsi="Times New Roman"/>
                <w:color w:val="000000"/>
                <w:sz w:val="24"/>
              </w:rPr>
              <w:t>Архитектурное проектирование будущего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034EB" w:rsidRDefault="00BD10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7034EB" w:rsidRDefault="007034EB">
            <w:pPr>
              <w:spacing w:after="0"/>
              <w:ind w:left="135"/>
            </w:pP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110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34EB" w:rsidRPr="000F2DC1" w:rsidRDefault="000A3E18">
            <w:pPr>
              <w:spacing w:after="0"/>
              <w:ind w:left="135"/>
              <w:rPr>
                <w:lang w:val="ru-RU"/>
              </w:rPr>
            </w:pPr>
            <w:r w:rsidRPr="000F2DC1">
              <w:rPr>
                <w:rFonts w:ascii="Times New Roman" w:hAnsi="Times New Roman"/>
                <w:color w:val="000000"/>
                <w:sz w:val="24"/>
                <w:lang w:val="ru-RU"/>
              </w:rPr>
              <w:t>Частный дом. Функционально-архитектурная планировка жилища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 w:rsidRPr="000F2D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034EB" w:rsidRDefault="00BD10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7034EB" w:rsidRDefault="007034EB">
            <w:pPr>
              <w:spacing w:after="0"/>
              <w:ind w:left="135"/>
            </w:pP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111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</w:pPr>
            <w:r w:rsidRPr="000F2D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Интерьер и предметный мир в доме. Назначение помещения и построение его интерьера.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жилища современного человека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034EB" w:rsidRDefault="00BD10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7034EB" w:rsidRDefault="007034EB">
            <w:pPr>
              <w:spacing w:after="0"/>
              <w:ind w:left="135"/>
            </w:pP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112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34EB" w:rsidRPr="000F2DC1" w:rsidRDefault="000A3E18">
            <w:pPr>
              <w:spacing w:after="0"/>
              <w:ind w:left="135"/>
              <w:rPr>
                <w:lang w:val="ru-RU"/>
              </w:rPr>
            </w:pPr>
            <w:r w:rsidRPr="000F2DC1">
              <w:rPr>
                <w:rFonts w:ascii="Times New Roman" w:hAnsi="Times New Roman"/>
                <w:color w:val="000000"/>
                <w:sz w:val="24"/>
                <w:lang w:val="ru-RU"/>
              </w:rPr>
              <w:t>Дизайн предметной среды в интерьере частного дома. Организация пространства жилой среды как отражение индивидуальности человека, его образа жизни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 w:rsidRPr="000F2D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034EB" w:rsidRDefault="003C07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7034EB" w:rsidRDefault="007034EB">
            <w:pPr>
              <w:spacing w:after="0"/>
              <w:ind w:left="135"/>
            </w:pP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113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34EB" w:rsidRPr="000F2DC1" w:rsidRDefault="000A3E18">
            <w:pPr>
              <w:spacing w:after="0"/>
              <w:ind w:left="135"/>
              <w:rPr>
                <w:lang w:val="ru-RU"/>
              </w:rPr>
            </w:pPr>
            <w:r w:rsidRPr="000F2DC1">
              <w:rPr>
                <w:rFonts w:ascii="Times New Roman" w:hAnsi="Times New Roman"/>
                <w:color w:val="000000"/>
                <w:sz w:val="24"/>
                <w:lang w:val="ru-RU"/>
              </w:rPr>
              <w:t>Ландшафтный дизайн. Проектирование назначения и стиля садового участка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 w:rsidRPr="000F2D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034EB" w:rsidRDefault="003C07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7034EB" w:rsidRDefault="007034EB">
            <w:pPr>
              <w:spacing w:after="0"/>
              <w:ind w:left="135"/>
            </w:pP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114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34EB" w:rsidRPr="000F2DC1" w:rsidRDefault="000A3E18">
            <w:pPr>
              <w:spacing w:after="0"/>
              <w:ind w:left="135"/>
              <w:rPr>
                <w:lang w:val="ru-RU"/>
              </w:rPr>
            </w:pPr>
            <w:r w:rsidRPr="000F2DC1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Композиционно-конструктивные принципы дизайна одежды. Символизм в костюме. Мода и стиль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 w:rsidRPr="000F2D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034EB" w:rsidRDefault="003C07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7034EB" w:rsidRDefault="007034EB">
            <w:pPr>
              <w:spacing w:after="0"/>
              <w:ind w:left="135"/>
            </w:pP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115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</w:pPr>
            <w:r w:rsidRPr="000F2D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 современной одежды. Функциональное назначение одежды для разных видов деятельности.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Материал и форма в костюме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034EB" w:rsidRDefault="003C07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7034EB" w:rsidRDefault="007034EB">
            <w:pPr>
              <w:spacing w:after="0"/>
              <w:ind w:left="135"/>
            </w:pP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116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34EB" w:rsidRPr="000F2DC1" w:rsidRDefault="000A3E18">
            <w:pPr>
              <w:spacing w:after="0"/>
              <w:ind w:left="135"/>
              <w:rPr>
                <w:lang w:val="ru-RU"/>
              </w:rPr>
            </w:pPr>
            <w:r w:rsidRPr="000F2DC1">
              <w:rPr>
                <w:rFonts w:ascii="Times New Roman" w:hAnsi="Times New Roman"/>
                <w:color w:val="000000"/>
                <w:sz w:val="24"/>
                <w:lang w:val="ru-RU"/>
              </w:rPr>
              <w:t>Костюм как образ человека и отражение его индивидуальности. Особенности молодежной моды. Этикет и стиль в одежде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 w:rsidRPr="000F2D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034EB" w:rsidRDefault="003C07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7034EB" w:rsidRDefault="007034EB">
            <w:pPr>
              <w:spacing w:after="0"/>
              <w:ind w:left="135"/>
            </w:pP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117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34EB" w:rsidRPr="004A24F7" w:rsidRDefault="000A3E18">
            <w:pPr>
              <w:spacing w:after="0"/>
              <w:ind w:left="135"/>
              <w:rPr>
                <w:lang w:val="ru-RU"/>
              </w:rPr>
            </w:pPr>
            <w:r w:rsidRPr="000F2D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Грим и причёска в практике дизайна. </w:t>
            </w:r>
            <w:r w:rsidRPr="004A24F7">
              <w:rPr>
                <w:rFonts w:ascii="Times New Roman" w:hAnsi="Times New Roman"/>
                <w:color w:val="000000"/>
                <w:sz w:val="24"/>
                <w:lang w:val="ru-RU"/>
              </w:rPr>
              <w:t>Визажистика и искусство грима</w:t>
            </w:r>
            <w:r w:rsidR="004A24F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4A24F7" w:rsidRPr="000F2D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Роль архитектуры и дизайна в организации среды жизни человека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 w:rsidRPr="004A24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034EB" w:rsidRDefault="003C07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7034EB" w:rsidRDefault="000A3E18" w:rsidP="004A24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7034EB" w:rsidRDefault="001653F7">
            <w:pPr>
              <w:spacing w:after="0"/>
              <w:ind w:left="135"/>
            </w:pPr>
            <w:hyperlink r:id="rId118">
              <w:r w:rsidR="000A3E1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034E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034EB" w:rsidRPr="004A24F7" w:rsidRDefault="004A24F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24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Промежуточн</w:t>
            </w:r>
            <w:r w:rsidR="00244F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ая аттестация. Тест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 w:rsidRPr="000F2D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7034EB" w:rsidRDefault="000A3E18" w:rsidP="004A24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7034EB" w:rsidRDefault="007034EB">
            <w:pPr>
              <w:spacing w:after="0"/>
              <w:ind w:left="135"/>
            </w:pPr>
          </w:p>
        </w:tc>
      </w:tr>
      <w:tr w:rsidR="007034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34EB" w:rsidRPr="000F2DC1" w:rsidRDefault="000A3E18">
            <w:pPr>
              <w:spacing w:after="0"/>
              <w:ind w:left="135"/>
              <w:rPr>
                <w:lang w:val="ru-RU"/>
              </w:rPr>
            </w:pPr>
            <w:r w:rsidRPr="000F2D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0F2D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ПРОГРАММЕ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 w:rsidRPr="000F2D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7034EB" w:rsidRDefault="000A3E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034EB" w:rsidRDefault="003C07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A3E1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34EB" w:rsidRDefault="007034EB"/>
        </w:tc>
      </w:tr>
    </w:tbl>
    <w:p w:rsidR="007034EB" w:rsidRDefault="007034EB">
      <w:pPr>
        <w:sectPr w:rsidR="007034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63078" w:rsidRPr="00E63078" w:rsidRDefault="00E63078" w:rsidP="00E63078">
      <w:pPr>
        <w:spacing w:after="0"/>
        <w:ind w:left="120"/>
        <w:rPr>
          <w:lang w:val="ru-RU"/>
        </w:rPr>
      </w:pPr>
      <w:bookmarkStart w:id="12" w:name="block-54025136"/>
      <w:r w:rsidRPr="00E63078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E63078" w:rsidRPr="00E63078" w:rsidRDefault="00E63078" w:rsidP="00E63078">
      <w:pPr>
        <w:spacing w:after="0" w:line="480" w:lineRule="auto"/>
        <w:ind w:left="120"/>
        <w:rPr>
          <w:lang w:val="ru-RU"/>
        </w:rPr>
      </w:pPr>
      <w:r w:rsidRPr="00E63078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E63078" w:rsidRPr="000F2DC1" w:rsidRDefault="00E63078" w:rsidP="00E63078">
      <w:pPr>
        <w:spacing w:after="0" w:line="480" w:lineRule="auto"/>
        <w:ind w:left="120"/>
        <w:rPr>
          <w:lang w:val="ru-RU"/>
        </w:rPr>
      </w:pPr>
      <w:r w:rsidRPr="000F2DC1">
        <w:rPr>
          <w:rFonts w:ascii="Times New Roman" w:hAnsi="Times New Roman"/>
          <w:color w:val="000000"/>
          <w:sz w:val="28"/>
          <w:lang w:val="ru-RU"/>
        </w:rPr>
        <w:t>• Изобразительное искусство: 5-й класс: учебник; 15-е издание, переработанное Горяева Н.А., Островская О.В.; под редакцией Неменского Б.М. Акционерное общество «Издательство «Просвещение»</w:t>
      </w:r>
      <w:r w:rsidRPr="000F2DC1">
        <w:rPr>
          <w:sz w:val="28"/>
          <w:lang w:val="ru-RU"/>
        </w:rPr>
        <w:br/>
      </w:r>
      <w:r w:rsidRPr="000F2DC1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искусство: 6-й класс: учебник; 13-е издание, переработанное Неменская Л.А.; под редакцией Неменского Б.М. Акционерное общество «Издательство «Просвещение»</w:t>
      </w:r>
      <w:r w:rsidRPr="000F2DC1">
        <w:rPr>
          <w:sz w:val="28"/>
          <w:lang w:val="ru-RU"/>
        </w:rPr>
        <w:br/>
      </w:r>
      <w:bookmarkStart w:id="13" w:name="db50a40d-f8ae-4e5d-8e70-919f427dc0ce"/>
      <w:r w:rsidRPr="000F2DC1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искусство: 7-й класс: учебник; 13-е издание, переработанное Питерских А.С., Гуров Г.Е.; под редакцией Неменского Б.М. Акционерное общество «Издательство «Просвещение»</w:t>
      </w:r>
      <w:bookmarkEnd w:id="13"/>
    </w:p>
    <w:p w:rsidR="00E63078" w:rsidRPr="000F2DC1" w:rsidRDefault="00E63078" w:rsidP="00E63078">
      <w:pPr>
        <w:spacing w:after="0" w:line="480" w:lineRule="auto"/>
        <w:ind w:left="120"/>
        <w:rPr>
          <w:lang w:val="ru-RU"/>
        </w:rPr>
      </w:pPr>
    </w:p>
    <w:p w:rsidR="00E63078" w:rsidRPr="000F2DC1" w:rsidRDefault="00E63078" w:rsidP="00E63078">
      <w:pPr>
        <w:spacing w:after="0"/>
        <w:ind w:left="120"/>
        <w:rPr>
          <w:lang w:val="ru-RU"/>
        </w:rPr>
      </w:pPr>
    </w:p>
    <w:p w:rsidR="00E63078" w:rsidRPr="000F2DC1" w:rsidRDefault="00E63078" w:rsidP="00E63078">
      <w:pPr>
        <w:spacing w:after="0" w:line="480" w:lineRule="auto"/>
        <w:ind w:left="120"/>
        <w:rPr>
          <w:lang w:val="ru-RU"/>
        </w:rPr>
      </w:pPr>
      <w:r w:rsidRPr="000F2DC1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E63078" w:rsidRPr="000F2DC1" w:rsidRDefault="00E63078" w:rsidP="00E63078">
      <w:pPr>
        <w:spacing w:after="0" w:line="480" w:lineRule="auto"/>
        <w:ind w:left="120"/>
        <w:rPr>
          <w:lang w:val="ru-RU"/>
        </w:rPr>
      </w:pPr>
      <w:bookmarkStart w:id="14" w:name="27f88a84-cde6-45cc-9a12-309dd9b67dab"/>
      <w:r w:rsidRPr="000F2DC1">
        <w:rPr>
          <w:rFonts w:ascii="Times New Roman" w:hAnsi="Times New Roman"/>
          <w:color w:val="000000"/>
          <w:sz w:val="28"/>
          <w:lang w:val="ru-RU"/>
        </w:rPr>
        <w:t>Н. А. Горяева, О.В. Островская; под редакцией Б.М. Неменского Изобразительное искусство. Декоративно-прикладное искусство в жизни человека.: учебник для общеобразовательных учреждений.</w:t>
      </w:r>
      <w:bookmarkEnd w:id="14"/>
    </w:p>
    <w:p w:rsidR="00E63078" w:rsidRPr="000F2DC1" w:rsidRDefault="00E63078" w:rsidP="00E63078">
      <w:pPr>
        <w:spacing w:after="0"/>
        <w:ind w:left="120"/>
        <w:rPr>
          <w:lang w:val="ru-RU"/>
        </w:rPr>
      </w:pPr>
    </w:p>
    <w:p w:rsidR="00E63078" w:rsidRDefault="00E63078" w:rsidP="001D548B">
      <w:pPr>
        <w:spacing w:after="0" w:line="480" w:lineRule="auto"/>
        <w:ind w:left="120"/>
        <w:rPr>
          <w:lang w:val="ru-RU"/>
        </w:rPr>
      </w:pPr>
      <w:r w:rsidRPr="000F2DC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D548B" w:rsidRPr="00CA2E53" w:rsidRDefault="001D548B" w:rsidP="001D548B">
      <w:pPr>
        <w:spacing w:after="0" w:line="480" w:lineRule="auto"/>
        <w:ind w:left="120"/>
        <w:rPr>
          <w:lang w:val="ru-RU"/>
        </w:rPr>
        <w:sectPr w:rsidR="001D548B" w:rsidRPr="00CA2E53">
          <w:pgSz w:w="11906" w:h="16383"/>
          <w:pgMar w:top="1134" w:right="850" w:bottom="1134" w:left="1701" w:header="720" w:footer="720" w:gutter="0"/>
          <w:cols w:space="720"/>
        </w:sectPr>
      </w:pPr>
      <w:bookmarkStart w:id="15" w:name="9b56b7b7-4dec-4bc0-ba6e-fd0a58c91303"/>
      <w:r w:rsidRPr="00CA2E53">
        <w:rPr>
          <w:rFonts w:ascii="Times New Roman" w:hAnsi="Times New Roman"/>
          <w:color w:val="000000"/>
          <w:sz w:val="28"/>
          <w:lang w:val="ru-RU"/>
        </w:rPr>
        <w:t xml:space="preserve">РЭШ </w:t>
      </w:r>
      <w:r>
        <w:rPr>
          <w:rFonts w:ascii="Times New Roman" w:hAnsi="Times New Roman"/>
          <w:color w:val="000000"/>
          <w:sz w:val="28"/>
        </w:rPr>
        <w:t>https</w:t>
      </w:r>
      <w:r w:rsidRPr="00CA2E5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CA2E5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CA2E5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bookmarkEnd w:id="15"/>
    </w:p>
    <w:p w:rsidR="001D548B" w:rsidRPr="001D548B" w:rsidRDefault="001D548B" w:rsidP="001D548B">
      <w:pPr>
        <w:spacing w:after="0" w:line="480" w:lineRule="auto"/>
        <w:rPr>
          <w:lang w:val="ru-RU"/>
        </w:rPr>
        <w:sectPr w:rsidR="001D548B" w:rsidRPr="001D548B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7034EB" w:rsidRPr="00E61ACE" w:rsidRDefault="007034EB">
      <w:pPr>
        <w:rPr>
          <w:lang w:val="ru-RU"/>
        </w:rPr>
        <w:sectPr w:rsidR="007034EB" w:rsidRPr="00E61ACE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11"/>
    <w:p w:rsidR="00E63078" w:rsidRPr="00E61ACE" w:rsidRDefault="00E63078">
      <w:pPr>
        <w:rPr>
          <w:lang w:val="ru-RU"/>
        </w:rPr>
      </w:pPr>
    </w:p>
    <w:sectPr w:rsidR="00E63078" w:rsidRPr="00E61ACE" w:rsidSect="0036767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D788D"/>
    <w:multiLevelType w:val="multilevel"/>
    <w:tmpl w:val="3D4287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B762421"/>
    <w:multiLevelType w:val="multilevel"/>
    <w:tmpl w:val="828A52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64F4D68"/>
    <w:multiLevelType w:val="multilevel"/>
    <w:tmpl w:val="CE6CA6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9055FE4"/>
    <w:multiLevelType w:val="multilevel"/>
    <w:tmpl w:val="09624E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00E3994"/>
    <w:multiLevelType w:val="multilevel"/>
    <w:tmpl w:val="3A7883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56F1555"/>
    <w:multiLevelType w:val="multilevel"/>
    <w:tmpl w:val="29DEB6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542487D"/>
    <w:multiLevelType w:val="multilevel"/>
    <w:tmpl w:val="3D2647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08"/>
  <w:characterSpacingControl w:val="doNotCompress"/>
  <w:compat>
    <w:compatSetting w:name="compatibilityMode" w:uri="http://schemas.microsoft.com/office/word" w:val="12"/>
  </w:compat>
  <w:rsids>
    <w:rsidRoot w:val="007034EB"/>
    <w:rsid w:val="000128FC"/>
    <w:rsid w:val="000A3E18"/>
    <w:rsid w:val="000E1496"/>
    <w:rsid w:val="000E77CF"/>
    <w:rsid w:val="000F2DC1"/>
    <w:rsid w:val="001653F7"/>
    <w:rsid w:val="001709DB"/>
    <w:rsid w:val="00194CC3"/>
    <w:rsid w:val="001D548B"/>
    <w:rsid w:val="00244F3D"/>
    <w:rsid w:val="002D1000"/>
    <w:rsid w:val="002D5136"/>
    <w:rsid w:val="00300109"/>
    <w:rsid w:val="00367675"/>
    <w:rsid w:val="003A2CE3"/>
    <w:rsid w:val="003C07F8"/>
    <w:rsid w:val="00413957"/>
    <w:rsid w:val="004435B3"/>
    <w:rsid w:val="004A14CF"/>
    <w:rsid w:val="004A24F7"/>
    <w:rsid w:val="00543345"/>
    <w:rsid w:val="005D322C"/>
    <w:rsid w:val="00621F74"/>
    <w:rsid w:val="0067659B"/>
    <w:rsid w:val="006E33B2"/>
    <w:rsid w:val="007034EB"/>
    <w:rsid w:val="0081359B"/>
    <w:rsid w:val="008651A3"/>
    <w:rsid w:val="008E3AD3"/>
    <w:rsid w:val="009C2CCC"/>
    <w:rsid w:val="009D175C"/>
    <w:rsid w:val="009D7BA9"/>
    <w:rsid w:val="00A651C0"/>
    <w:rsid w:val="00AC43BC"/>
    <w:rsid w:val="00BB72F5"/>
    <w:rsid w:val="00BD1010"/>
    <w:rsid w:val="00CF51D5"/>
    <w:rsid w:val="00D7678D"/>
    <w:rsid w:val="00E25954"/>
    <w:rsid w:val="00E61ACE"/>
    <w:rsid w:val="00E63078"/>
    <w:rsid w:val="00E7476A"/>
    <w:rsid w:val="00EA127C"/>
    <w:rsid w:val="00F1482F"/>
    <w:rsid w:val="00F25757"/>
    <w:rsid w:val="00F33282"/>
    <w:rsid w:val="00F35373"/>
    <w:rsid w:val="00F6456B"/>
    <w:rsid w:val="00F96F57"/>
    <w:rsid w:val="00FB2766"/>
    <w:rsid w:val="00FE5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367675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36767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/" TargetMode="External"/><Relationship Id="rId117" Type="http://schemas.openxmlformats.org/officeDocument/2006/relationships/hyperlink" Target="https://resh.edu.ru/" TargetMode="External"/><Relationship Id="rId21" Type="http://schemas.openxmlformats.org/officeDocument/2006/relationships/hyperlink" Target="https://resh.edu.ru/" TargetMode="External"/><Relationship Id="rId42" Type="http://schemas.openxmlformats.org/officeDocument/2006/relationships/hyperlink" Target="https://resh.edu.ru/" TargetMode="External"/><Relationship Id="rId47" Type="http://schemas.openxmlformats.org/officeDocument/2006/relationships/hyperlink" Target="https://resh.edu.ru/" TargetMode="External"/><Relationship Id="rId63" Type="http://schemas.openxmlformats.org/officeDocument/2006/relationships/hyperlink" Target="https://resh.edu.ru/" TargetMode="External"/><Relationship Id="rId68" Type="http://schemas.openxmlformats.org/officeDocument/2006/relationships/hyperlink" Target="https://resh.edu.ru/" TargetMode="External"/><Relationship Id="rId84" Type="http://schemas.openxmlformats.org/officeDocument/2006/relationships/hyperlink" Target="https://resh.edu.ru/" TargetMode="External"/><Relationship Id="rId89" Type="http://schemas.openxmlformats.org/officeDocument/2006/relationships/hyperlink" Target="https://resh.edu.ru/" TargetMode="External"/><Relationship Id="rId112" Type="http://schemas.openxmlformats.org/officeDocument/2006/relationships/hyperlink" Target="https://resh.edu.ru/" TargetMode="External"/><Relationship Id="rId16" Type="http://schemas.openxmlformats.org/officeDocument/2006/relationships/hyperlink" Target="https://resh.edu.ru/" TargetMode="External"/><Relationship Id="rId107" Type="http://schemas.openxmlformats.org/officeDocument/2006/relationships/hyperlink" Target="https://resh.edu.ru/" TargetMode="External"/><Relationship Id="rId11" Type="http://schemas.openxmlformats.org/officeDocument/2006/relationships/hyperlink" Target="https://resh.edu.ru/" TargetMode="External"/><Relationship Id="rId32" Type="http://schemas.openxmlformats.org/officeDocument/2006/relationships/hyperlink" Target="https://resh.edu.ru/" TargetMode="External"/><Relationship Id="rId37" Type="http://schemas.openxmlformats.org/officeDocument/2006/relationships/hyperlink" Target="https://resh.edu.ru/" TargetMode="External"/><Relationship Id="rId53" Type="http://schemas.openxmlformats.org/officeDocument/2006/relationships/hyperlink" Target="https://resh.edu.ru/" TargetMode="External"/><Relationship Id="rId58" Type="http://schemas.openxmlformats.org/officeDocument/2006/relationships/hyperlink" Target="https://resh.edu.ru/" TargetMode="External"/><Relationship Id="rId74" Type="http://schemas.openxmlformats.org/officeDocument/2006/relationships/hyperlink" Target="https://resh.edu.ru/" TargetMode="External"/><Relationship Id="rId79" Type="http://schemas.openxmlformats.org/officeDocument/2006/relationships/hyperlink" Target="https://resh.edu.ru/" TargetMode="External"/><Relationship Id="rId102" Type="http://schemas.openxmlformats.org/officeDocument/2006/relationships/hyperlink" Target="https://resh.edu.ru/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resh.edu.ru/" TargetMode="External"/><Relationship Id="rId95" Type="http://schemas.openxmlformats.org/officeDocument/2006/relationships/hyperlink" Target="https://resh.edu.ru/" TargetMode="External"/><Relationship Id="rId22" Type="http://schemas.openxmlformats.org/officeDocument/2006/relationships/hyperlink" Target="https://resh.edu.ru/" TargetMode="External"/><Relationship Id="rId27" Type="http://schemas.openxmlformats.org/officeDocument/2006/relationships/hyperlink" Target="https://resh.edu.ru/" TargetMode="External"/><Relationship Id="rId43" Type="http://schemas.openxmlformats.org/officeDocument/2006/relationships/hyperlink" Target="https://resh.edu.ru/" TargetMode="External"/><Relationship Id="rId48" Type="http://schemas.openxmlformats.org/officeDocument/2006/relationships/hyperlink" Target="https://resh.edu.ru/" TargetMode="External"/><Relationship Id="rId64" Type="http://schemas.openxmlformats.org/officeDocument/2006/relationships/hyperlink" Target="https://resh.edu.ru/" TargetMode="External"/><Relationship Id="rId69" Type="http://schemas.openxmlformats.org/officeDocument/2006/relationships/hyperlink" Target="https://resh.edu.ru/" TargetMode="External"/><Relationship Id="rId113" Type="http://schemas.openxmlformats.org/officeDocument/2006/relationships/hyperlink" Target="https://resh.edu.ru/" TargetMode="External"/><Relationship Id="rId118" Type="http://schemas.openxmlformats.org/officeDocument/2006/relationships/hyperlink" Target="https://resh.edu.ru/" TargetMode="External"/><Relationship Id="rId80" Type="http://schemas.openxmlformats.org/officeDocument/2006/relationships/hyperlink" Target="https://resh.edu.ru/" TargetMode="External"/><Relationship Id="rId85" Type="http://schemas.openxmlformats.org/officeDocument/2006/relationships/hyperlink" Target="https://resh.edu.ru/" TargetMode="External"/><Relationship Id="rId12" Type="http://schemas.openxmlformats.org/officeDocument/2006/relationships/hyperlink" Target="https://resh.edu.ru/" TargetMode="External"/><Relationship Id="rId17" Type="http://schemas.openxmlformats.org/officeDocument/2006/relationships/hyperlink" Target="https://resh.edu.ru/" TargetMode="External"/><Relationship Id="rId33" Type="http://schemas.openxmlformats.org/officeDocument/2006/relationships/hyperlink" Target="https://resh.edu.ru/" TargetMode="External"/><Relationship Id="rId38" Type="http://schemas.openxmlformats.org/officeDocument/2006/relationships/hyperlink" Target="https://resh.edu.ru/" TargetMode="External"/><Relationship Id="rId59" Type="http://schemas.openxmlformats.org/officeDocument/2006/relationships/hyperlink" Target="https://resh.edu.ru/" TargetMode="External"/><Relationship Id="rId103" Type="http://schemas.openxmlformats.org/officeDocument/2006/relationships/hyperlink" Target="https://resh.edu.ru/" TargetMode="External"/><Relationship Id="rId108" Type="http://schemas.openxmlformats.org/officeDocument/2006/relationships/hyperlink" Target="https://resh.edu.ru/" TargetMode="External"/><Relationship Id="rId54" Type="http://schemas.openxmlformats.org/officeDocument/2006/relationships/hyperlink" Target="https://resh.edu.ru/" TargetMode="External"/><Relationship Id="rId70" Type="http://schemas.openxmlformats.org/officeDocument/2006/relationships/hyperlink" Target="https://resh.edu.ru/" TargetMode="External"/><Relationship Id="rId75" Type="http://schemas.openxmlformats.org/officeDocument/2006/relationships/hyperlink" Target="https://resh.edu.ru/" TargetMode="External"/><Relationship Id="rId91" Type="http://schemas.openxmlformats.org/officeDocument/2006/relationships/hyperlink" Target="https://resh.edu.ru/" TargetMode="External"/><Relationship Id="rId96" Type="http://schemas.openxmlformats.org/officeDocument/2006/relationships/hyperlink" Target="https://resh.edu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" TargetMode="External"/><Relationship Id="rId23" Type="http://schemas.openxmlformats.org/officeDocument/2006/relationships/hyperlink" Target="https://resh.edu.ru/" TargetMode="External"/><Relationship Id="rId28" Type="http://schemas.openxmlformats.org/officeDocument/2006/relationships/hyperlink" Target="https://resh.edu.ru/" TargetMode="External"/><Relationship Id="rId49" Type="http://schemas.openxmlformats.org/officeDocument/2006/relationships/hyperlink" Target="https://resh.edu.ru/" TargetMode="External"/><Relationship Id="rId114" Type="http://schemas.openxmlformats.org/officeDocument/2006/relationships/hyperlink" Target="https://resh.edu.ru/" TargetMode="External"/><Relationship Id="rId119" Type="http://schemas.openxmlformats.org/officeDocument/2006/relationships/fontTable" Target="fontTable.xml"/><Relationship Id="rId10" Type="http://schemas.openxmlformats.org/officeDocument/2006/relationships/hyperlink" Target="https://resh.edu.ru/" TargetMode="External"/><Relationship Id="rId31" Type="http://schemas.openxmlformats.org/officeDocument/2006/relationships/hyperlink" Target="https://resh.edu.ru/" TargetMode="External"/><Relationship Id="rId44" Type="http://schemas.openxmlformats.org/officeDocument/2006/relationships/hyperlink" Target="https://resh.edu.ru/" TargetMode="External"/><Relationship Id="rId52" Type="http://schemas.openxmlformats.org/officeDocument/2006/relationships/hyperlink" Target="https://resh.edu.ru/" TargetMode="External"/><Relationship Id="rId60" Type="http://schemas.openxmlformats.org/officeDocument/2006/relationships/hyperlink" Target="https://resh.edu.ru/" TargetMode="External"/><Relationship Id="rId65" Type="http://schemas.openxmlformats.org/officeDocument/2006/relationships/hyperlink" Target="https://resh.edu.ru/" TargetMode="External"/><Relationship Id="rId73" Type="http://schemas.openxmlformats.org/officeDocument/2006/relationships/hyperlink" Target="https://resh.edu.ru/" TargetMode="External"/><Relationship Id="rId78" Type="http://schemas.openxmlformats.org/officeDocument/2006/relationships/hyperlink" Target="https://resh.edu.ru/" TargetMode="External"/><Relationship Id="rId81" Type="http://schemas.openxmlformats.org/officeDocument/2006/relationships/hyperlink" Target="https://resh.edu.ru/" TargetMode="External"/><Relationship Id="rId86" Type="http://schemas.openxmlformats.org/officeDocument/2006/relationships/hyperlink" Target="https://resh.edu.ru/" TargetMode="External"/><Relationship Id="rId94" Type="http://schemas.openxmlformats.org/officeDocument/2006/relationships/hyperlink" Target="https://resh.edu.ru/" TargetMode="External"/><Relationship Id="rId99" Type="http://schemas.openxmlformats.org/officeDocument/2006/relationships/hyperlink" Target="https://resh.edu.ru/" TargetMode="External"/><Relationship Id="rId101" Type="http://schemas.openxmlformats.org/officeDocument/2006/relationships/hyperlink" Target="https://resh.ed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" TargetMode="External"/><Relationship Id="rId13" Type="http://schemas.openxmlformats.org/officeDocument/2006/relationships/hyperlink" Target="https://resh.edu.ru/" TargetMode="External"/><Relationship Id="rId18" Type="http://schemas.openxmlformats.org/officeDocument/2006/relationships/hyperlink" Target="https://resh.edu.ru/" TargetMode="External"/><Relationship Id="rId39" Type="http://schemas.openxmlformats.org/officeDocument/2006/relationships/hyperlink" Target="https://resh.edu.ru/" TargetMode="External"/><Relationship Id="rId109" Type="http://schemas.openxmlformats.org/officeDocument/2006/relationships/hyperlink" Target="https://resh.edu.ru/" TargetMode="External"/><Relationship Id="rId34" Type="http://schemas.openxmlformats.org/officeDocument/2006/relationships/hyperlink" Target="https://resh.edu.ru/" TargetMode="External"/><Relationship Id="rId50" Type="http://schemas.openxmlformats.org/officeDocument/2006/relationships/hyperlink" Target="https://resh.edu.ru/" TargetMode="External"/><Relationship Id="rId55" Type="http://schemas.openxmlformats.org/officeDocument/2006/relationships/hyperlink" Target="https://resh.edu.ru/" TargetMode="External"/><Relationship Id="rId76" Type="http://schemas.openxmlformats.org/officeDocument/2006/relationships/hyperlink" Target="https://resh.edu.ru/" TargetMode="External"/><Relationship Id="rId97" Type="http://schemas.openxmlformats.org/officeDocument/2006/relationships/hyperlink" Target="https://resh.edu.ru/" TargetMode="External"/><Relationship Id="rId104" Type="http://schemas.openxmlformats.org/officeDocument/2006/relationships/hyperlink" Target="https://resh.edu.ru/" TargetMode="External"/><Relationship Id="rId120" Type="http://schemas.openxmlformats.org/officeDocument/2006/relationships/theme" Target="theme/theme1.xml"/><Relationship Id="rId7" Type="http://schemas.openxmlformats.org/officeDocument/2006/relationships/hyperlink" Target="https://resh.edu.ru/" TargetMode="External"/><Relationship Id="rId71" Type="http://schemas.openxmlformats.org/officeDocument/2006/relationships/hyperlink" Target="https://resh.edu.ru/" TargetMode="External"/><Relationship Id="rId92" Type="http://schemas.openxmlformats.org/officeDocument/2006/relationships/hyperlink" Target="https://resh.edu.ru/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/" TargetMode="External"/><Relationship Id="rId24" Type="http://schemas.openxmlformats.org/officeDocument/2006/relationships/hyperlink" Target="https://resh.edu.ru/" TargetMode="External"/><Relationship Id="rId40" Type="http://schemas.openxmlformats.org/officeDocument/2006/relationships/hyperlink" Target="https://resh.edu.ru/" TargetMode="External"/><Relationship Id="rId45" Type="http://schemas.openxmlformats.org/officeDocument/2006/relationships/hyperlink" Target="https://resh.edu.ru/" TargetMode="External"/><Relationship Id="rId66" Type="http://schemas.openxmlformats.org/officeDocument/2006/relationships/hyperlink" Target="https://resh.edu.ru/" TargetMode="External"/><Relationship Id="rId87" Type="http://schemas.openxmlformats.org/officeDocument/2006/relationships/hyperlink" Target="https://resh.edu.ru/" TargetMode="External"/><Relationship Id="rId110" Type="http://schemas.openxmlformats.org/officeDocument/2006/relationships/hyperlink" Target="https://resh.edu.ru/" TargetMode="External"/><Relationship Id="rId115" Type="http://schemas.openxmlformats.org/officeDocument/2006/relationships/hyperlink" Target="https://resh.edu.ru/" TargetMode="External"/><Relationship Id="rId61" Type="http://schemas.openxmlformats.org/officeDocument/2006/relationships/hyperlink" Target="https://resh.edu.ru/" TargetMode="External"/><Relationship Id="rId82" Type="http://schemas.openxmlformats.org/officeDocument/2006/relationships/hyperlink" Target="https://resh.edu.ru/" TargetMode="External"/><Relationship Id="rId19" Type="http://schemas.openxmlformats.org/officeDocument/2006/relationships/hyperlink" Target="https://resh.edu.ru/" TargetMode="External"/><Relationship Id="rId14" Type="http://schemas.openxmlformats.org/officeDocument/2006/relationships/hyperlink" Target="https://resh.edu.ru/" TargetMode="External"/><Relationship Id="rId30" Type="http://schemas.openxmlformats.org/officeDocument/2006/relationships/hyperlink" Target="https://resh.edu.ru/" TargetMode="External"/><Relationship Id="rId35" Type="http://schemas.openxmlformats.org/officeDocument/2006/relationships/hyperlink" Target="https://resh.edu.ru/" TargetMode="External"/><Relationship Id="rId56" Type="http://schemas.openxmlformats.org/officeDocument/2006/relationships/hyperlink" Target="https://resh.edu.ru/" TargetMode="External"/><Relationship Id="rId77" Type="http://schemas.openxmlformats.org/officeDocument/2006/relationships/hyperlink" Target="https://resh.edu.ru/" TargetMode="External"/><Relationship Id="rId100" Type="http://schemas.openxmlformats.org/officeDocument/2006/relationships/hyperlink" Target="https://resh.edu.ru/" TargetMode="External"/><Relationship Id="rId105" Type="http://schemas.openxmlformats.org/officeDocument/2006/relationships/hyperlink" Target="https://resh.edu.ru/" TargetMode="External"/><Relationship Id="rId8" Type="http://schemas.openxmlformats.org/officeDocument/2006/relationships/hyperlink" Target="https://resh.edu.ru/" TargetMode="External"/><Relationship Id="rId51" Type="http://schemas.openxmlformats.org/officeDocument/2006/relationships/hyperlink" Target="https://resh.edu.ru/" TargetMode="External"/><Relationship Id="rId72" Type="http://schemas.openxmlformats.org/officeDocument/2006/relationships/hyperlink" Target="https://resh.edu.ru/" TargetMode="External"/><Relationship Id="rId93" Type="http://schemas.openxmlformats.org/officeDocument/2006/relationships/hyperlink" Target="https://resh.edu.ru/" TargetMode="External"/><Relationship Id="rId98" Type="http://schemas.openxmlformats.org/officeDocument/2006/relationships/hyperlink" Target="https://resh.edu.ru/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resh.edu.ru/" TargetMode="External"/><Relationship Id="rId46" Type="http://schemas.openxmlformats.org/officeDocument/2006/relationships/hyperlink" Target="https://resh.edu.ru/" TargetMode="External"/><Relationship Id="rId67" Type="http://schemas.openxmlformats.org/officeDocument/2006/relationships/hyperlink" Target="https://resh.edu.ru/" TargetMode="External"/><Relationship Id="rId116" Type="http://schemas.openxmlformats.org/officeDocument/2006/relationships/hyperlink" Target="https://resh.edu.ru/" TargetMode="External"/><Relationship Id="rId20" Type="http://schemas.openxmlformats.org/officeDocument/2006/relationships/hyperlink" Target="https://resh.edu.ru/" TargetMode="External"/><Relationship Id="rId41" Type="http://schemas.openxmlformats.org/officeDocument/2006/relationships/hyperlink" Target="https://resh.edu.ru/" TargetMode="External"/><Relationship Id="rId62" Type="http://schemas.openxmlformats.org/officeDocument/2006/relationships/hyperlink" Target="https://resh.edu.ru/" TargetMode="External"/><Relationship Id="rId83" Type="http://schemas.openxmlformats.org/officeDocument/2006/relationships/hyperlink" Target="https://resh.edu.ru/" TargetMode="External"/><Relationship Id="rId88" Type="http://schemas.openxmlformats.org/officeDocument/2006/relationships/hyperlink" Target="https://resh.edu.ru/" TargetMode="External"/><Relationship Id="rId111" Type="http://schemas.openxmlformats.org/officeDocument/2006/relationships/hyperlink" Target="https://resh.edu.ru/" TargetMode="External"/><Relationship Id="rId15" Type="http://schemas.openxmlformats.org/officeDocument/2006/relationships/hyperlink" Target="https://resh.edu.ru/" TargetMode="External"/><Relationship Id="rId36" Type="http://schemas.openxmlformats.org/officeDocument/2006/relationships/hyperlink" Target="https://resh.edu.ru/" TargetMode="External"/><Relationship Id="rId57" Type="http://schemas.openxmlformats.org/officeDocument/2006/relationships/hyperlink" Target="https://resh.edu.ru/" TargetMode="External"/><Relationship Id="rId106" Type="http://schemas.openxmlformats.org/officeDocument/2006/relationships/hyperlink" Target="https://resh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61</Pages>
  <Words>14281</Words>
  <Characters>81404</Characters>
  <Application>Microsoft Office Word</Application>
  <DocSecurity>0</DocSecurity>
  <Lines>678</Lines>
  <Paragraphs>190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Компьютер</cp:lastModifiedBy>
  <cp:revision>2</cp:revision>
  <dcterms:created xsi:type="dcterms:W3CDTF">2025-09-25T13:34:00Z</dcterms:created>
  <dcterms:modified xsi:type="dcterms:W3CDTF">2025-09-25T13:34:00Z</dcterms:modified>
</cp:coreProperties>
</file>